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7C" w:rsidRPr="00BD6F7C" w:rsidRDefault="00BD6F7C" w:rsidP="00BD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"http://www.veselasola.net/2020/03/11/drzavno-tekmovanje-vesela-sola/" </w:instrTex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  <w:r w:rsidRPr="00BD6F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  <w:t>Državno tekmovanje VESELA ŠOLA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Draga tekmovalka, dragi tekmovalec!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Če greš na državno tekmo, kjer se boš potegoval za naziv VESELOŠOLSKI PRVAK, boš potreboval/a znanje iz naslednjih vsebin: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Prvih 7 </w:t>
      </w:r>
      <w:proofErr w:type="spellStart"/>
      <w:r w:rsidRPr="00BD6F7C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veselošolskih</w:t>
      </w:r>
      <w:proofErr w:type="spellEnd"/>
      <w:r w:rsidRPr="00BD6F7C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 tem v reviji Pil: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REVOLUCIJA V MEDICINI – CEPIVA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Priloga Vesele šole iz septembrske številka Pila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VALUTE SVETA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Priloga Vesele šole iz oktobrske številke Pila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TOPLO – HLADNO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Priloga Vesele šole iz novembrske številke Pila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OSVAJANJE LUNE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Priloga Vesele šole iz decembrske številke Pila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MOGOČNI OGNJENIKI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Priloga Vesele šole iz januarske številke Pila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LUDWIG VAN BEETHOVEN – DRAMATIČNI »TONSKI PESNIK«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Priloga Vesele šole iz februarske številke Pila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KAJ SKRIVA BOMBAŽ?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Priloga Vesele šole iz marčevske številke Pila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Članki v reviji Pil označeni z logotipom ‘Vesela šola’: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ATLANTIDA – POTPLJENA CIVILIZACIJA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članek v rubriki Skrivnosti zgodovine (str. 72-73), v septembrski številki Pila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JUŽNOAFRIŠKI PINGVIN – KOMIČEN, A ZELO RANLJIV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članek v rubriki Tačke (str. 14-15), v oktobrski številki Pila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JUŽNI LEDNI KIT – AKROBAT JUŽNIH MORIJ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članek v rubriki Tačke (str. 14-15), v novembrski številki Pila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BERMUDSKI TRIKOTNIK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članek v rubriki Skrivnosti zgodovine (str. 70-71), v novembrski številki Pila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PREKLETSTVO TUTANKAMONA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članek v rubriki Skrivnosti zgodovine (str. 70-71), v decembrski številki Pila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HIJENA – REŽEČI SE ŠENZI IN NJEGOV KLAN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članek v rubriki Tačke (str. 14-15), v februarski številki Pila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POVEST O DVEH DATUMIH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članek v rubriki Skrivnosti zgodovine (str. 70-71), v februarski številki Pila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>PUŠČAVSKE TOLPE SURIKAT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članek v rubriki Tačke (str. 14-15), v marčevski številki Pila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Učne poti na spletni strani Vesele šole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(tekmovalci od 4. do 6. razreda rešujete učne poti za 4. – 6. razred, tekmovalci od 7. do 9. razreda pa učne poti za 7. – 9 razred):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REVOLUCIJA V MEDICINI – CEPIVA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VALUTE SVETA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TOPLO – HLADNO 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PRISTANEK NA LUNI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MOGOČNI OGNJENIKI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250 LET BEETHOVNA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BOMBAŽ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In pa knjiga: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Tekmovalci od 4. do 6. razreda preberete knjigo </w:t>
      </w: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LOV ZA TEMPLJARSKIM ZAKLADOM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(Milan Petek-</w:t>
      </w:r>
      <w:proofErr w:type="spellStart"/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Levokov</w:t>
      </w:r>
      <w:proofErr w:type="spellEnd"/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) – Marko je čisto nesrečen. Namesto, da bi na morju s prijatelji iskal skriti zaklad, je z nadležnim mlajšim bratom in Niko obtičal v Marofu! Niti sanja se mu ne, da bodo to najbolj razburljive počitnice v njegovem življenju.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*Na pobudo mentoric in mentorjev Vesele šole na osnovni šoli je vsebina knjige, ki pride v poštev na tekmovanju, </w:t>
      </w:r>
      <w:r w:rsidRPr="00BD6F7C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skrajšana po razredih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4: razred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: poglavje 1, 2 in 3.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5: razred: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poglavje od 1 do vključno 7.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Učenci 6 razreda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preberejo celo knjigo.</w:t>
      </w: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Tekmovalci od 7. do 9. razreda preberete knjigo </w:t>
      </w:r>
      <w:r w:rsidRPr="00BD6F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#3ŠPEHBOMBE</w:t>
      </w: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proofErr w:type="spellStart"/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Clementine</w:t>
      </w:r>
      <w:proofErr w:type="spellEnd"/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Beauvais</w:t>
      </w:r>
      <w:proofErr w:type="spellEnd"/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– petnajstletna </w:t>
      </w:r>
      <w:proofErr w:type="spellStart"/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Mireille</w:t>
      </w:r>
      <w:proofErr w:type="spellEnd"/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 dveh letih zleti s prestola, letos je le še tretja, bronasta </w:t>
      </w:r>
      <w:proofErr w:type="spellStart"/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špehbomba</w:t>
      </w:r>
      <w:proofErr w:type="spellEnd"/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Slavo ji vzameta novinki – Astrid in </w:t>
      </w:r>
      <w:proofErr w:type="spellStart"/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Hakima</w:t>
      </w:r>
      <w:proofErr w:type="spellEnd"/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, ki pa novice nista veseli. Kmalu se vse tri spoprijateljijo in se odpravijo na razburljivo kolesarsko popotovanje do Pariza, ki jim prinese dragocena spoznanja o sebi, družbi in svetu, ki jih obdaja.</w:t>
      </w:r>
    </w:p>
    <w:p w:rsidR="00BA7FF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6F7C">
        <w:rPr>
          <w:rFonts w:ascii="Times New Roman" w:eastAsia="Times New Roman" w:hAnsi="Times New Roman" w:cs="Times New Roman"/>
          <w:sz w:val="24"/>
          <w:szCs w:val="24"/>
          <w:lang w:eastAsia="sl-SI"/>
        </w:rPr>
        <w:t>Želimo ti prijetne priprave in veliko uspeha na tekmovanju!</w:t>
      </w:r>
    </w:p>
    <w:p w:rsid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D6F7C" w:rsidRPr="00BD6F7C" w:rsidRDefault="00BD6F7C" w:rsidP="00B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Mentorica: Vilma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Seražin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Brus</w:t>
      </w:r>
      <w:bookmarkStart w:id="0" w:name="_GoBack"/>
      <w:bookmarkEnd w:id="0"/>
    </w:p>
    <w:sectPr w:rsidR="00BD6F7C" w:rsidRPr="00BD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7C"/>
    <w:rsid w:val="00BA7FFC"/>
    <w:rsid w:val="00B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D6C4"/>
  <w15:chartTrackingRefBased/>
  <w15:docId w15:val="{E28BC7B7-B47D-411D-A7DE-0C4E90C7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SSD</dc:creator>
  <cp:keywords/>
  <dc:description/>
  <cp:lastModifiedBy>Bogdan SSD</cp:lastModifiedBy>
  <cp:revision>1</cp:revision>
  <dcterms:created xsi:type="dcterms:W3CDTF">2020-04-03T09:36:00Z</dcterms:created>
  <dcterms:modified xsi:type="dcterms:W3CDTF">2020-04-03T09:39:00Z</dcterms:modified>
</cp:coreProperties>
</file>