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77" w:rsidRDefault="00F62477" w:rsidP="00F62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RAZRED, 1. skupina</w:t>
      </w:r>
    </w:p>
    <w:p w:rsidR="00F62477" w:rsidRDefault="0085118E" w:rsidP="00F62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F62477">
        <w:rPr>
          <w:rFonts w:ascii="Arial" w:hAnsi="Arial" w:cs="Arial"/>
          <w:sz w:val="24"/>
          <w:szCs w:val="24"/>
        </w:rPr>
        <w:t>. 3. 2020</w:t>
      </w:r>
    </w:p>
    <w:p w:rsidR="00F62477" w:rsidRDefault="00F62477" w:rsidP="00F624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2477">
        <w:rPr>
          <w:rFonts w:ascii="Arial" w:hAnsi="Arial" w:cs="Arial"/>
          <w:sz w:val="24"/>
          <w:szCs w:val="24"/>
        </w:rPr>
        <w:t xml:space="preserve"> ponovitev časovnih odvisnikov (Future time </w:t>
      </w:r>
      <w:proofErr w:type="spellStart"/>
      <w:r w:rsidRPr="00F62477">
        <w:rPr>
          <w:rFonts w:ascii="Arial" w:hAnsi="Arial" w:cs="Arial"/>
          <w:sz w:val="24"/>
          <w:szCs w:val="24"/>
        </w:rPr>
        <w:t>clauses</w:t>
      </w:r>
      <w:proofErr w:type="spellEnd"/>
      <w:r w:rsidRPr="00F624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 pomagaš si z učbenikom str. 71/3</w:t>
      </w:r>
      <w:bookmarkStart w:id="0" w:name="_GoBack"/>
      <w:bookmarkEnd w:id="0"/>
    </w:p>
    <w:p w:rsidR="00FC55D7" w:rsidRPr="00F62477" w:rsidRDefault="0085118E">
      <w:pPr>
        <w:rPr>
          <w:rFonts w:ascii="Arial" w:hAnsi="Arial" w:cs="Arial"/>
          <w:sz w:val="24"/>
          <w:szCs w:val="24"/>
        </w:rPr>
      </w:pPr>
    </w:p>
    <w:sectPr w:rsidR="00FC55D7" w:rsidRPr="00F6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77"/>
    <w:rsid w:val="00347E54"/>
    <w:rsid w:val="0085118E"/>
    <w:rsid w:val="0095436E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83D6"/>
  <w15:chartTrackingRefBased/>
  <w15:docId w15:val="{E5CA625F-C436-411A-9C69-FFF8F059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4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2020-03-18T06:17:00Z</dcterms:created>
  <dcterms:modified xsi:type="dcterms:W3CDTF">2020-03-18T06:20:00Z</dcterms:modified>
</cp:coreProperties>
</file>