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7B" w:rsidRDefault="004B467B" w:rsidP="002713B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NIT – VODA ZA RASTLINE IN ŽIVALI</w:t>
      </w:r>
    </w:p>
    <w:p w:rsidR="004B467B" w:rsidRPr="004B467B" w:rsidRDefault="004B467B" w:rsidP="004B467B">
      <w:pPr>
        <w:pStyle w:val="Odstavekseznama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Preberi vsebine v U. str 59, 60</w:t>
      </w:r>
    </w:p>
    <w:p w:rsidR="004B467B" w:rsidRDefault="004B467B" w:rsidP="004B467B">
      <w:pPr>
        <w:pStyle w:val="Odstavekseznama"/>
        <w:ind w:left="360"/>
        <w:rPr>
          <w:rFonts w:ascii="Tahoma" w:hAnsi="Tahoma" w:cs="Tahoma"/>
          <w:color w:val="FF0000"/>
          <w:sz w:val="28"/>
          <w:szCs w:val="28"/>
        </w:rPr>
      </w:pPr>
    </w:p>
    <w:p w:rsidR="004B467B" w:rsidRPr="004B467B" w:rsidRDefault="004B467B" w:rsidP="004B467B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4B467B">
        <w:rPr>
          <w:rFonts w:ascii="Tahoma" w:hAnsi="Tahoma" w:cs="Tahoma"/>
          <w:sz w:val="28"/>
          <w:szCs w:val="28"/>
        </w:rPr>
        <w:t>Zapis v zvezek:</w:t>
      </w:r>
    </w:p>
    <w:p w:rsidR="002713BD" w:rsidRPr="004B467B" w:rsidRDefault="004B467B" w:rsidP="004B467B">
      <w:pPr>
        <w:pStyle w:val="Odstavekseznama"/>
        <w:jc w:val="center"/>
        <w:rPr>
          <w:rFonts w:ascii="Tahoma" w:hAnsi="Tahoma" w:cs="Tahoma"/>
          <w:color w:val="FF0000"/>
          <w:sz w:val="28"/>
          <w:szCs w:val="28"/>
        </w:rPr>
      </w:pPr>
      <w:r w:rsidRPr="003B5FAD">
        <w:rPr>
          <w:rFonts w:ascii="Tahoma" w:hAnsi="Tahoma" w:cs="Tahoma"/>
          <w:color w:val="FF0000"/>
          <w:sz w:val="28"/>
          <w:szCs w:val="28"/>
        </w:rPr>
        <w:t>VODA ZA RASTLINE IN ŽIVALI</w:t>
      </w:r>
    </w:p>
    <w:p w:rsidR="00BF4722" w:rsidRPr="004B467B" w:rsidRDefault="00BF4722" w:rsidP="00BF4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B467B">
        <w:rPr>
          <w:rFonts w:ascii="Arial" w:eastAsia="Times New Roman" w:hAnsi="Arial" w:cs="Arial"/>
          <w:b/>
          <w:sz w:val="24"/>
          <w:szCs w:val="24"/>
          <w:lang w:eastAsia="sl-SI"/>
        </w:rPr>
        <w:t>Voda za rastline</w:t>
      </w:r>
    </w:p>
    <w:p w:rsidR="004B467B" w:rsidRPr="004B467B" w:rsidRDefault="004B467B" w:rsidP="00BF4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4B467B">
        <w:rPr>
          <w:rFonts w:ascii="Arial" w:eastAsia="Times New Roman" w:hAnsi="Arial" w:cs="Arial"/>
          <w:b/>
          <w:sz w:val="24"/>
          <w:szCs w:val="24"/>
          <w:lang w:eastAsia="sl-SI"/>
        </w:rPr>
        <w:t>(Preriši.)</w:t>
      </w:r>
    </w:p>
    <w:p w:rsidR="00BF4722" w:rsidRPr="002713BD" w:rsidRDefault="00BF4722" w:rsidP="003B5FAD">
      <w:pPr>
        <w:rPr>
          <w:rFonts w:ascii="Tahoma" w:hAnsi="Tahoma" w:cs="Tahoma"/>
          <w:sz w:val="24"/>
          <w:szCs w:val="24"/>
        </w:rPr>
      </w:pPr>
      <w:r w:rsidRPr="00BF472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9B1F586" wp14:editId="7B24DD75">
            <wp:simplePos x="0" y="0"/>
            <wp:positionH relativeFrom="column">
              <wp:posOffset>-442595</wp:posOffset>
            </wp:positionH>
            <wp:positionV relativeFrom="paragraph">
              <wp:posOffset>200660</wp:posOffset>
            </wp:positionV>
            <wp:extent cx="6830060" cy="6630035"/>
            <wp:effectExtent l="0" t="0" r="8890" b="0"/>
            <wp:wrapSquare wrapText="bothSides"/>
            <wp:docPr id="1" name="Slika 1" descr="pot_vo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_vo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663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DB4CAD" wp14:editId="03193908">
                <wp:simplePos x="0" y="0"/>
                <wp:positionH relativeFrom="margin">
                  <wp:align>left</wp:align>
                </wp:positionH>
                <wp:positionV relativeFrom="paragraph">
                  <wp:posOffset>3410585</wp:posOffset>
                </wp:positionV>
                <wp:extent cx="6247130" cy="3420110"/>
                <wp:effectExtent l="0" t="0" r="20320" b="27940"/>
                <wp:wrapTight wrapText="bothSides">
                  <wp:wrapPolygon edited="0">
                    <wp:start x="12515" y="0"/>
                    <wp:lineTo x="12515" y="5775"/>
                    <wp:lineTo x="0" y="6497"/>
                    <wp:lineTo x="0" y="11670"/>
                    <wp:lineTo x="14096" y="13475"/>
                    <wp:lineTo x="5994" y="14678"/>
                    <wp:lineTo x="5994" y="21656"/>
                    <wp:lineTo x="13634" y="21656"/>
                    <wp:lineTo x="13634" y="17325"/>
                    <wp:lineTo x="21604" y="16483"/>
                    <wp:lineTo x="21604" y="10106"/>
                    <wp:lineTo x="7509" y="9625"/>
                    <wp:lineTo x="7509" y="7700"/>
                    <wp:lineTo x="19826" y="7700"/>
                    <wp:lineTo x="20287" y="7580"/>
                    <wp:lineTo x="20155" y="0"/>
                    <wp:lineTo x="12515" y="0"/>
                  </wp:wrapPolygon>
                </wp:wrapTight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3420110"/>
                          <a:chOff x="6204" y="2372"/>
                          <a:chExt cx="4752" cy="329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3384"/>
                            <a:ext cx="1620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722" w:rsidRPr="002F34DA" w:rsidRDefault="00BF4722" w:rsidP="00BF472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F34D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 vodi je raztopljen sladkor, ki potuje v druge dele rastline.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4632"/>
                            <a:ext cx="1620" cy="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722" w:rsidRPr="002F34DA" w:rsidRDefault="00BF4722" w:rsidP="00BF472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F34D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Korenine iz tal črpajo vodo v kateri so raztopljene mineralne snovi.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36" y="3924"/>
                            <a:ext cx="162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722" w:rsidRPr="002F34DA" w:rsidRDefault="00BF4722" w:rsidP="00BF472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F34D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Voda z mineralnimi snovmi se pretaka  po žilah iz korenin v vse dele rastline.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93" y="2372"/>
                            <a:ext cx="1620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722" w:rsidRPr="002F34DA" w:rsidRDefault="00BF4722" w:rsidP="00BF472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F34D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Voda iz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rastline izhlapeva skozi listne reže.</w:t>
                              </w:r>
                              <w:r w:rsidRPr="002F34D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Rastlina jo nadomesti z vodo, ki jo črpa iz tal.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DB4CAD" id="Skupina 2" o:spid="_x0000_s1026" style="position:absolute;margin-left:0;margin-top:268.55pt;width:491.9pt;height:269.3pt;z-index:251660288;mso-position-horizontal:left;mso-position-horizontal-relative:margin" coordorigin="6204,2372" coordsize="4752,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04;top:3384;width:1620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F4722" w:rsidRPr="002F34DA" w:rsidRDefault="00BF4722" w:rsidP="00BF472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F34D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 vodi je raztopljen sladkor, ki potuje v druge dele rastline.</w:t>
                        </w:r>
                      </w:p>
                    </w:txbxContent>
                  </v:textbox>
                </v:shape>
                <v:shape id="Text Box 5" o:spid="_x0000_s1028" type="#_x0000_t202" style="position:absolute;left:7548;top:4632;width:162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F4722" w:rsidRPr="002F34DA" w:rsidRDefault="00BF4722" w:rsidP="00BF472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F34D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Korenine iz tal črpajo vodo v kateri so raztopljene mineralne snovi. </w:t>
                        </w:r>
                      </w:p>
                    </w:txbxContent>
                  </v:textbox>
                </v:shape>
                <v:shape id="Text Box 6" o:spid="_x0000_s1029" type="#_x0000_t202" style="position:absolute;left:9336;top:3924;width:162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F4722" w:rsidRPr="002F34DA" w:rsidRDefault="00BF4722" w:rsidP="00BF472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F34D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Voda z mineralnimi snovmi se pretaka  po žilah iz korenin v vse dele rastline.</w:t>
                        </w:r>
                      </w:p>
                    </w:txbxContent>
                  </v:textbox>
                </v:shape>
                <v:shape id="Text Box 7" o:spid="_x0000_s1030" type="#_x0000_t202" style="position:absolute;left:8993;top:2372;width:16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F4722" w:rsidRPr="002F34DA" w:rsidRDefault="00BF4722" w:rsidP="00BF472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F34D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Voda iz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rastline izhlapeva skozi listne reže.</w:t>
                        </w:r>
                        <w:r w:rsidRPr="002F34D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Rastlina jo nadomesti z vodo, ki jo črpa iz tal. 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sectPr w:rsidR="00BF4722" w:rsidRPr="002713BD" w:rsidSect="004B46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78A"/>
    <w:multiLevelType w:val="hybridMultilevel"/>
    <w:tmpl w:val="AF668AC0"/>
    <w:lvl w:ilvl="0" w:tplc="DAC42D78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6B8"/>
    <w:multiLevelType w:val="hybridMultilevel"/>
    <w:tmpl w:val="1EAE8434"/>
    <w:lvl w:ilvl="0" w:tplc="D5A6B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60E8"/>
    <w:multiLevelType w:val="hybridMultilevel"/>
    <w:tmpl w:val="E646B0A0"/>
    <w:lvl w:ilvl="0" w:tplc="7C0A0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EC"/>
    <w:rsid w:val="00092128"/>
    <w:rsid w:val="000B10EC"/>
    <w:rsid w:val="00123B25"/>
    <w:rsid w:val="002713BD"/>
    <w:rsid w:val="00326AD2"/>
    <w:rsid w:val="003B5FAD"/>
    <w:rsid w:val="004B467B"/>
    <w:rsid w:val="00627AC5"/>
    <w:rsid w:val="006E73FC"/>
    <w:rsid w:val="009473FE"/>
    <w:rsid w:val="00BF4722"/>
    <w:rsid w:val="00CC4DAA"/>
    <w:rsid w:val="00F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Barbara</cp:lastModifiedBy>
  <cp:revision>10</cp:revision>
  <dcterms:created xsi:type="dcterms:W3CDTF">2019-11-13T13:06:00Z</dcterms:created>
  <dcterms:modified xsi:type="dcterms:W3CDTF">2020-03-17T14:06:00Z</dcterms:modified>
</cp:coreProperties>
</file>