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17" w:rsidRDefault="00747517">
      <w:pPr>
        <w:rPr>
          <w:rFonts w:ascii="Arial" w:hAnsi="Arial" w:cs="Arial"/>
        </w:rPr>
      </w:pPr>
      <w:r w:rsidRPr="00747517">
        <w:rPr>
          <w:rFonts w:ascii="Arial" w:hAnsi="Arial" w:cs="Arial"/>
        </w:rPr>
        <w:t>Sreda, 25.3.2020</w:t>
      </w:r>
    </w:p>
    <w:p w:rsidR="00747517" w:rsidRPr="00F17796" w:rsidRDefault="00747517">
      <w:pPr>
        <w:rPr>
          <w:rFonts w:ascii="Arial" w:hAnsi="Arial" w:cs="Arial"/>
          <w:sz w:val="16"/>
          <w:szCs w:val="16"/>
        </w:rPr>
      </w:pPr>
    </w:p>
    <w:p w:rsidR="00747517" w:rsidRDefault="00747517">
      <w:pPr>
        <w:rPr>
          <w:rFonts w:ascii="Arial" w:hAnsi="Arial" w:cs="Arial"/>
        </w:rPr>
      </w:pPr>
      <w:r>
        <w:rPr>
          <w:rFonts w:ascii="Arial" w:hAnsi="Arial" w:cs="Arial"/>
        </w:rPr>
        <w:t>Za začetek preglej, ali si včerajšnje vaje pravilno rešil.</w:t>
      </w:r>
    </w:p>
    <w:p w:rsidR="00747517" w:rsidRPr="00F17796" w:rsidRDefault="00F17796" w:rsidP="00747517">
      <w:pPr>
        <w:rPr>
          <w:rFonts w:ascii="Arial" w:hAnsi="Arial" w:cs="Arial"/>
          <w:color w:val="1F497D" w:themeColor="text2"/>
        </w:rPr>
      </w:pPr>
      <w:r w:rsidRPr="00F17796">
        <w:rPr>
          <w:rFonts w:ascii="Arial" w:hAnsi="Arial" w:cs="Arial"/>
          <w:noProof/>
          <w:color w:val="1F497D" w:themeColor="text2"/>
          <w:lang w:eastAsia="sl-SI"/>
        </w:rPr>
        <w:pict>
          <v:group id="_x0000_s1029" style="position:absolute;margin-left:-17.7pt;margin-top:12.6pt;width:393.75pt;height:214.1pt;z-index:251663360" coordorigin="780,2888" coordsize="7875,42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810;top:2888;width:7620;height:2422" filled="f" stroked="f" strokecolor="black [3213]">
              <v:textbox>
                <w:txbxContent>
                  <w:p w:rsidR="00747517" w:rsidRDefault="00747517" w:rsidP="00747517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4760383" cy="1362075"/>
                          <wp:effectExtent l="19050" t="0" r="2117" b="0"/>
                          <wp:docPr id="3" name="Slika 2" descr="rešitve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šitve0001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675" cy="13627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7" type="#_x0000_t202" style="position:absolute;left:780;top:4935;width:4245;height:2055" filled="f" stroked="f">
              <v:textbox>
                <w:txbxContent>
                  <w:p w:rsidR="00747517" w:rsidRDefault="00747517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2384185" cy="1209675"/>
                          <wp:effectExtent l="19050" t="0" r="0" b="0"/>
                          <wp:docPr id="5" name="Slika 4" descr="rešitve00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šitve0002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1580" cy="12083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4800;top:5115;width:3855;height:2055" filled="f" stroked="f">
              <v:textbox>
                <w:txbxContent>
                  <w:p w:rsidR="00F17796" w:rsidRDefault="00F17796" w:rsidP="00F17796">
                    <w:pPr>
                      <w:spacing w:after="0" w:line="240" w:lineRule="auto"/>
                    </w:pPr>
                    <w:r>
                      <w:t>b) 3x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 xml:space="preserve"> – 9x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  <w:p w:rsidR="00F17796" w:rsidRDefault="00F17796" w:rsidP="00F17796">
                    <w:pPr>
                      <w:spacing w:after="0" w:line="240" w:lineRule="auto"/>
                    </w:pPr>
                    <w:r>
                      <w:t>č) 2a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>b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 xml:space="preserve"> + 3a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b</w:t>
                    </w:r>
                    <w:r>
                      <w:rPr>
                        <w:vertAlign w:val="superscript"/>
                      </w:rPr>
                      <w:t>4</w:t>
                    </w:r>
                  </w:p>
                  <w:p w:rsidR="00F17796" w:rsidRDefault="00F17796" w:rsidP="00F17796">
                    <w:pPr>
                      <w:spacing w:after="0" w:line="240" w:lineRule="auto"/>
                    </w:pPr>
                    <w:r>
                      <w:t>e) a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b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c + a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bc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+ ab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c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  <w:p w:rsidR="00F17796" w:rsidRPr="00F17796" w:rsidRDefault="00F17796" w:rsidP="00F17796">
                    <w:pPr>
                      <w:spacing w:after="0" w:line="240" w:lineRule="auto"/>
                    </w:pPr>
                    <w:r>
                      <w:t>g) - 6mn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+ 9m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n + 3m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n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– 3mn </w:t>
                    </w:r>
                  </w:p>
                  <w:p w:rsidR="00F17796" w:rsidRPr="00F17796" w:rsidRDefault="00F17796" w:rsidP="00F17796">
                    <w:pPr>
                      <w:spacing w:after="0" w:line="240" w:lineRule="auto"/>
                    </w:pPr>
                  </w:p>
                </w:txbxContent>
              </v:textbox>
            </v:shape>
          </v:group>
        </w:pict>
      </w:r>
      <w:r w:rsidR="00747517" w:rsidRPr="00F17796">
        <w:rPr>
          <w:rFonts w:ascii="Arial" w:hAnsi="Arial" w:cs="Arial"/>
          <w:color w:val="1F497D" w:themeColor="text2"/>
        </w:rPr>
        <w:t>Rešitve nalog iz učbenika str. 94 / 2, 3, 4 :</w:t>
      </w:r>
    </w:p>
    <w:p w:rsidR="00747517" w:rsidRDefault="00747517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Pr="00F17796" w:rsidRDefault="00F17796">
      <w:pPr>
        <w:rPr>
          <w:rFonts w:ascii="Arial" w:hAnsi="Arial" w:cs="Arial"/>
          <w:sz w:val="16"/>
          <w:szCs w:val="16"/>
        </w:rPr>
      </w:pPr>
    </w:p>
    <w:p w:rsidR="00F17796" w:rsidRDefault="00F17796" w:rsidP="00F17796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Preveri še r</w:t>
      </w:r>
      <w:r w:rsidRPr="00F17796">
        <w:rPr>
          <w:rFonts w:ascii="Arial" w:hAnsi="Arial" w:cs="Arial"/>
          <w:color w:val="1F497D" w:themeColor="text2"/>
        </w:rPr>
        <w:t>ešitev 4. naloge</w:t>
      </w:r>
      <w:r>
        <w:rPr>
          <w:rFonts w:ascii="Arial" w:hAnsi="Arial" w:cs="Arial"/>
          <w:color w:val="1F497D" w:themeColor="text2"/>
        </w:rPr>
        <w:t xml:space="preserve"> in dopolni zapis v zvezku</w:t>
      </w:r>
      <w:r w:rsidRPr="00F17796">
        <w:rPr>
          <w:rFonts w:ascii="Arial" w:hAnsi="Arial" w:cs="Arial"/>
          <w:color w:val="1F497D" w:themeColor="text2"/>
        </w:rPr>
        <w:t xml:space="preserve">: </w:t>
      </w:r>
    </w:p>
    <w:p w:rsidR="00F17796" w:rsidRDefault="00F17796" w:rsidP="00F17796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– 9a – 4b                       b) – 9a – 4b                       </w:t>
      </w:r>
    </w:p>
    <w:p w:rsidR="00F17796" w:rsidRDefault="00F17796" w:rsidP="00F17796">
      <w:pPr>
        <w:pStyle w:val="Odstavekseznama"/>
        <w:ind w:left="615"/>
        <w:rPr>
          <w:rFonts w:ascii="Arial" w:hAnsi="Arial" w:cs="Arial"/>
        </w:rPr>
      </w:pPr>
      <w:r>
        <w:rPr>
          <w:rFonts w:ascii="Arial" w:hAnsi="Arial" w:cs="Arial"/>
        </w:rPr>
        <w:t xml:space="preserve">   6x + 5y                              6x + 5y</w:t>
      </w:r>
    </w:p>
    <w:p w:rsidR="00F17796" w:rsidRPr="00F17796" w:rsidRDefault="00F17796" w:rsidP="00F17796">
      <w:pPr>
        <w:pStyle w:val="Odstavekseznama"/>
        <w:ind w:left="615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F17796">
        <w:rPr>
          <w:rFonts w:ascii="Arial" w:hAnsi="Arial" w:cs="Arial"/>
        </w:rPr>
        <w:t>3a + 7b + 2c</w:t>
      </w:r>
      <w:r>
        <w:rPr>
          <w:rFonts w:ascii="Arial" w:hAnsi="Arial" w:cs="Arial"/>
        </w:rPr>
        <w:t xml:space="preserve">                     –</w:t>
      </w:r>
      <w:r w:rsidRPr="00F17796">
        <w:rPr>
          <w:rFonts w:ascii="Arial" w:hAnsi="Arial" w:cs="Arial"/>
        </w:rPr>
        <w:t>3a + 7b + 2c</w:t>
      </w:r>
    </w:p>
    <w:p w:rsidR="00F17796" w:rsidRDefault="00F17796" w:rsidP="00F17796">
      <w:pPr>
        <w:pStyle w:val="Odstavekseznama"/>
        <w:ind w:left="615"/>
        <w:rPr>
          <w:rFonts w:ascii="Arial" w:hAnsi="Arial" w:cs="Arial"/>
        </w:rPr>
      </w:pPr>
    </w:p>
    <w:p w:rsidR="00F17796" w:rsidRPr="00F17796" w:rsidRDefault="00F17796" w:rsidP="00F17796">
      <w:pPr>
        <w:pStyle w:val="Odstavekseznama"/>
        <w:ind w:left="615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Množenje izraza z (-1) je enakovredno odpravljanju oklepaja, pred katerim je znak minus.</w:t>
      </w: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F17796" w:rsidRDefault="00F17796">
      <w:pPr>
        <w:rPr>
          <w:rFonts w:ascii="Arial" w:hAnsi="Arial" w:cs="Arial"/>
          <w:b/>
        </w:rPr>
      </w:pPr>
      <w:r w:rsidRPr="00F17796">
        <w:rPr>
          <w:rFonts w:ascii="Arial" w:hAnsi="Arial" w:cs="Arial"/>
          <w:b/>
          <w:color w:val="1F497D" w:themeColor="text2"/>
        </w:rPr>
        <w:t xml:space="preserve">                           </w:t>
      </w:r>
      <w:r w:rsidRPr="00F17796">
        <w:rPr>
          <w:rFonts w:ascii="Arial" w:hAnsi="Arial" w:cs="Arial"/>
          <w:b/>
        </w:rPr>
        <w:t>Šolska vaja</w:t>
      </w:r>
    </w:p>
    <w:p w:rsidR="00F17796" w:rsidRDefault="00F17796" w:rsidP="00F1779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31" type="#_x0000_t202" style="position:absolute;margin-left:242.55pt;margin-top:.7pt;width:269.25pt;height:198pt;z-index:251664384" filled="f" stroked="f">
            <v:textbox>
              <w:txbxContent>
                <w:p w:rsidR="00F17796" w:rsidRDefault="00F17796" w:rsidP="00F17796">
                  <w:pPr>
                    <w:spacing w:after="0" w:line="240" w:lineRule="auto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Potek reševanja:</w:t>
                  </w:r>
                </w:p>
                <w:p w:rsidR="00F17796" w:rsidRPr="00F17796" w:rsidRDefault="00F17796" w:rsidP="00F17796">
                  <w:pPr>
                    <w:spacing w:after="0" w:line="240" w:lineRule="auto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</w:rPr>
                  </w:pPr>
                </w:p>
                <w:p w:rsidR="00F17796" w:rsidRDefault="00F17796" w:rsidP="00F17796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F17796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1. 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Izračunamo produkte in jih zapišemo v oklepaju.</w:t>
                  </w:r>
                </w:p>
                <w:p w:rsidR="00F17796" w:rsidRDefault="00F17796" w:rsidP="00F17796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Pri prvem produktu lahko že v prvem koraku</w:t>
                  </w:r>
                </w:p>
                <w:p w:rsidR="00F17796" w:rsidRDefault="00F17796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izpustimo oklepaj.</w:t>
                  </w:r>
                </w:p>
                <w:p w:rsidR="00F17796" w:rsidRDefault="00F17796" w:rsidP="00F17796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2.  Izpustimo oklepaje. Pazimo na spremembo   </w:t>
                  </w:r>
                </w:p>
                <w:p w:rsidR="00F17796" w:rsidRDefault="00F17796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predznaka, če je pred oklepajem minus.</w:t>
                  </w:r>
                </w:p>
                <w:p w:rsidR="00F17796" w:rsidRDefault="00F17796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3.  Podčrtamo podobne enočlenike.</w:t>
                  </w:r>
                </w:p>
                <w:p w:rsidR="00F17796" w:rsidRDefault="00F17796" w:rsidP="00F17796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4.  Seštejemo enočlenike in jih hkrati uredimo po </w:t>
                  </w:r>
                </w:p>
                <w:p w:rsidR="00F17796" w:rsidRPr="00F17796" w:rsidRDefault="00F17796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padajočih potencah oz. po abecedi.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1. </w:t>
      </w:r>
      <w:r w:rsidRPr="00F17796">
        <w:rPr>
          <w:rFonts w:ascii="Arial" w:hAnsi="Arial" w:cs="Arial"/>
        </w:rPr>
        <w:t>Poenostavi izraz:</w:t>
      </w:r>
    </w:p>
    <w:p w:rsidR="00F17796" w:rsidRDefault="00F17796" w:rsidP="00F17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 (2a – 5 ) – 3a (a + 2) + (a – 4) (–5) = </w:t>
      </w:r>
    </w:p>
    <w:p w:rsidR="00F17796" w:rsidRDefault="00F17796" w:rsidP="00F17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= 6a –15 – (3a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+ 6a) + (–5a + 20) =</w:t>
      </w:r>
    </w:p>
    <w:p w:rsidR="00F17796" w:rsidRDefault="00F17796" w:rsidP="00F1779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sl-SI"/>
        </w:rPr>
        <w:pict>
          <v:group id="_x0000_s1035" style="position:absolute;margin-left:146.55pt;margin-top:14.6pt;width:17.25pt;height:3pt;z-index:251666432" coordorigin="1800,5730" coordsize="345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1800;top:5730;width:345;height:0" o:connectortype="straight"/>
            <v:shape id="_x0000_s1037" type="#_x0000_t32" style="position:absolute;left:1800;top:5790;width:345;height:0" o:connectortype="straight"/>
          </v:group>
        </w:pict>
      </w:r>
      <w:r>
        <w:rPr>
          <w:rFonts w:ascii="Arial" w:hAnsi="Arial" w:cs="Arial"/>
          <w:noProof/>
          <w:lang w:eastAsia="sl-SI"/>
        </w:rPr>
        <w:pict>
          <v:group id="_x0000_s1032" style="position:absolute;margin-left:37.05pt;margin-top:14.6pt;width:17.25pt;height:3pt;z-index:251665408" coordorigin="1800,5730" coordsize="345,60">
            <v:shape id="_x0000_s1033" type="#_x0000_t32" style="position:absolute;left:1800;top:5730;width:345;height:0" o:connectortype="straight"/>
            <v:shape id="_x0000_s1034" type="#_x0000_t32" style="position:absolute;left:1800;top:5790;width:345;height:0" o:connectortype="straight"/>
          </v:group>
        </w:pict>
      </w:r>
      <w:r>
        <w:rPr>
          <w:rFonts w:ascii="Arial" w:hAnsi="Arial" w:cs="Arial"/>
        </w:rPr>
        <w:t xml:space="preserve">  = </w:t>
      </w:r>
      <w:r w:rsidRPr="00F17796">
        <w:rPr>
          <w:rFonts w:ascii="Arial" w:hAnsi="Arial" w:cs="Arial"/>
          <w:u w:val="single"/>
        </w:rPr>
        <w:t>6a</w:t>
      </w:r>
      <w:r>
        <w:rPr>
          <w:rFonts w:ascii="Arial" w:hAnsi="Arial" w:cs="Arial"/>
        </w:rPr>
        <w:t xml:space="preserve"> –15 – 3a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F17796">
        <w:rPr>
          <w:rFonts w:ascii="Arial" w:hAnsi="Arial" w:cs="Arial"/>
          <w:u w:val="single"/>
        </w:rPr>
        <w:t>– 6a</w:t>
      </w:r>
      <w:r>
        <w:rPr>
          <w:rFonts w:ascii="Arial" w:hAnsi="Arial" w:cs="Arial"/>
        </w:rPr>
        <w:t xml:space="preserve"> </w:t>
      </w:r>
      <w:r w:rsidRPr="00F17796">
        <w:rPr>
          <w:rFonts w:ascii="Arial" w:hAnsi="Arial" w:cs="Arial"/>
          <w:u w:val="single"/>
        </w:rPr>
        <w:t>– 5a</w:t>
      </w:r>
      <w:r>
        <w:rPr>
          <w:rFonts w:ascii="Arial" w:hAnsi="Arial" w:cs="Arial"/>
        </w:rPr>
        <w:t xml:space="preserve"> + 20 =</w:t>
      </w:r>
    </w:p>
    <w:p w:rsidR="00F17796" w:rsidRPr="00F17796" w:rsidRDefault="00F17796" w:rsidP="00F17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= – 3a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5a + 5</w:t>
      </w: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94 / 6</w:t>
      </w:r>
    </w:p>
    <w:p w:rsidR="00F17796" w:rsidRDefault="00F17796">
      <w:pPr>
        <w:rPr>
          <w:rFonts w:ascii="Arial" w:hAnsi="Arial" w:cs="Arial"/>
        </w:rPr>
      </w:pPr>
      <w:r>
        <w:rPr>
          <w:rFonts w:ascii="Arial" w:hAnsi="Arial" w:cs="Arial"/>
        </w:rPr>
        <w:t>3. zbirka nalog, 1. del  str. 182 / 22</w:t>
      </w: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sectPr w:rsidR="00F17796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EC5"/>
    <w:multiLevelType w:val="hybridMultilevel"/>
    <w:tmpl w:val="05E8D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0DBB"/>
    <w:multiLevelType w:val="hybridMultilevel"/>
    <w:tmpl w:val="6A1E6B24"/>
    <w:lvl w:ilvl="0" w:tplc="73E6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3689"/>
    <w:multiLevelType w:val="hybridMultilevel"/>
    <w:tmpl w:val="BC3E3AAA"/>
    <w:lvl w:ilvl="0" w:tplc="8E9EB70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C182ACA"/>
    <w:multiLevelType w:val="hybridMultilevel"/>
    <w:tmpl w:val="53AC715E"/>
    <w:lvl w:ilvl="0" w:tplc="267CC3AC">
      <w:start w:val="1"/>
      <w:numFmt w:val="bullet"/>
      <w:lvlText w:val="-"/>
      <w:lvlJc w:val="left"/>
      <w:pPr>
        <w:ind w:left="97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47517"/>
    <w:rsid w:val="00282891"/>
    <w:rsid w:val="00653E9E"/>
    <w:rsid w:val="00747517"/>
    <w:rsid w:val="00837A82"/>
    <w:rsid w:val="00912368"/>
    <w:rsid w:val="00A81838"/>
    <w:rsid w:val="00C63506"/>
    <w:rsid w:val="00D76B08"/>
    <w:rsid w:val="00E11E81"/>
    <w:rsid w:val="00F17796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751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17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2020-03-24T16:30:00Z</dcterms:created>
  <dcterms:modified xsi:type="dcterms:W3CDTF">2020-03-24T18:46:00Z</dcterms:modified>
</cp:coreProperties>
</file>