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85" w:rsidRPr="00BC036A" w:rsidRDefault="006F75A7" w:rsidP="00C179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 3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– </w:t>
      </w:r>
      <w:r w:rsidR="006B36E5" w:rsidRPr="00BC036A">
        <w:rPr>
          <w:rFonts w:ascii="Arial" w:hAnsi="Arial" w:cs="Arial"/>
          <w:b/>
          <w:sz w:val="28"/>
          <w:szCs w:val="28"/>
        </w:rPr>
        <w:t xml:space="preserve">Italijanščina, </w:t>
      </w:r>
      <w:r>
        <w:rPr>
          <w:rFonts w:ascii="Arial" w:hAnsi="Arial" w:cs="Arial"/>
          <w:b/>
          <w:sz w:val="28"/>
          <w:szCs w:val="28"/>
        </w:rPr>
        <w:t>9</w:t>
      </w:r>
      <w:r w:rsidR="006B36E5" w:rsidRPr="00BC036A">
        <w:rPr>
          <w:rFonts w:ascii="Arial" w:hAnsi="Arial" w:cs="Arial"/>
          <w:b/>
          <w:sz w:val="28"/>
          <w:szCs w:val="28"/>
        </w:rPr>
        <w:t>. RAZRED</w:t>
      </w:r>
      <w:r w:rsidR="00C17985" w:rsidRPr="00BC036A">
        <w:rPr>
          <w:rFonts w:ascii="Arial" w:hAnsi="Arial" w:cs="Arial"/>
          <w:b/>
          <w:sz w:val="28"/>
          <w:szCs w:val="28"/>
        </w:rPr>
        <w:t xml:space="preserve"> </w:t>
      </w:r>
    </w:p>
    <w:p w:rsidR="00DD38B6" w:rsidRPr="004C0C86" w:rsidRDefault="00293C54" w:rsidP="00DD38B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DD38B6" w:rsidRPr="004C0C86">
        <w:rPr>
          <w:rFonts w:ascii="Arial" w:hAnsi="Arial" w:cs="Arial"/>
          <w:b/>
          <w:sz w:val="28"/>
          <w:szCs w:val="28"/>
        </w:rPr>
        <w:t>. TEDEN (</w:t>
      </w:r>
      <w:r w:rsidR="00227A65">
        <w:rPr>
          <w:rFonts w:ascii="Arial" w:hAnsi="Arial" w:cs="Arial"/>
          <w:b/>
          <w:sz w:val="28"/>
          <w:szCs w:val="28"/>
        </w:rPr>
        <w:t>4</w:t>
      </w:r>
      <w:r w:rsidR="00DD38B6"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–</w:t>
      </w:r>
      <w:r w:rsidR="00DD38B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8. 5</w:t>
      </w:r>
      <w:r w:rsidR="00DD38B6">
        <w:rPr>
          <w:rFonts w:ascii="Arial" w:hAnsi="Arial" w:cs="Arial"/>
          <w:b/>
          <w:sz w:val="28"/>
          <w:szCs w:val="28"/>
        </w:rPr>
        <w:t>.</w:t>
      </w:r>
      <w:r w:rsidR="00DD38B6"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6B36E5" w:rsidRPr="00BC036A" w:rsidRDefault="006B36E5" w:rsidP="00756D8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46457" w:rsidRDefault="006F75A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Pozdravljene</w:t>
      </w:r>
      <w:r w:rsidR="00F46457"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CA6FB0" w:rsidRDefault="00CA6FB0" w:rsidP="00CA6FB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</w:t>
      </w:r>
      <w:r w:rsidR="00293C54">
        <w:rPr>
          <w:rFonts w:ascii="Arial" w:eastAsia="Times New Roman" w:hAnsi="Arial" w:cs="Arial"/>
          <w:sz w:val="24"/>
          <w:szCs w:val="24"/>
          <w:lang w:eastAsia="sl-SI"/>
        </w:rPr>
        <w:t>preživel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>e</w:t>
      </w:r>
      <w:r w:rsidR="00293C54">
        <w:rPr>
          <w:rFonts w:ascii="Arial" w:eastAsia="Times New Roman" w:hAnsi="Arial" w:cs="Arial"/>
          <w:sz w:val="24"/>
          <w:szCs w:val="24"/>
          <w:lang w:eastAsia="sl-SI"/>
        </w:rPr>
        <w:t xml:space="preserve"> lep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>e počitnice, da ste se oddahnile od šole in da boste polne zagona vstopile</w:t>
      </w:r>
      <w:r w:rsidR="00293C54">
        <w:rPr>
          <w:rFonts w:ascii="Arial" w:eastAsia="Times New Roman" w:hAnsi="Arial" w:cs="Arial"/>
          <w:sz w:val="24"/>
          <w:szCs w:val="24"/>
          <w:lang w:eastAsia="sl-SI"/>
        </w:rPr>
        <w:t xml:space="preserve"> v nov, že sedmi teden pouka na daljavo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6F75A7" w:rsidRDefault="006F75A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F75A7" w:rsidRDefault="00D66D1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Verjetno ste že seznanjene</w:t>
      </w:r>
      <w:r w:rsidR="00293C54">
        <w:rPr>
          <w:rFonts w:ascii="Arial" w:eastAsia="Times New Roman" w:hAnsi="Arial" w:cs="Arial"/>
          <w:sz w:val="24"/>
          <w:szCs w:val="24"/>
          <w:lang w:eastAsia="sl-SI"/>
        </w:rPr>
        <w:t xml:space="preserve">, da se 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v drugi polovici </w:t>
      </w:r>
      <w:r>
        <w:rPr>
          <w:rFonts w:ascii="Arial" w:eastAsia="Times New Roman" w:hAnsi="Arial" w:cs="Arial"/>
          <w:sz w:val="24"/>
          <w:szCs w:val="24"/>
          <w:lang w:eastAsia="sl-SI"/>
        </w:rPr>
        <w:t>maja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 spet vidimo v šolskih klopeh</w:t>
      </w:r>
      <w:r>
        <w:rPr>
          <w:rFonts w:ascii="Arial" w:eastAsia="Times New Roman" w:hAnsi="Arial" w:cs="Arial"/>
          <w:sz w:val="24"/>
          <w:szCs w:val="24"/>
          <w:lang w:eastAsia="sl-SI"/>
        </w:rPr>
        <w:t>. Uradnih podatkov, kako in kdaj točno se bo to zgodilo, učitelji še nimamo, zato spremljajte obvestila na šolski spletni strani.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ted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>nu pred počitnicami ste rešile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pisno p</w:t>
      </w:r>
      <w:r w:rsidR="00C11B60">
        <w:rPr>
          <w:rFonts w:ascii="Arial" w:eastAsia="Times New Roman" w:hAnsi="Arial" w:cs="Arial"/>
          <w:sz w:val="24"/>
          <w:szCs w:val="24"/>
          <w:lang w:eastAsia="sl-SI"/>
        </w:rPr>
        <w:t xml:space="preserve">reverjanje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znanja. </w:t>
      </w:r>
      <w:r w:rsidR="0096421F">
        <w:rPr>
          <w:rFonts w:ascii="Arial" w:eastAsia="Times New Roman" w:hAnsi="Arial" w:cs="Arial"/>
          <w:sz w:val="24"/>
          <w:szCs w:val="24"/>
          <w:lang w:eastAsia="sl-SI"/>
        </w:rPr>
        <w:t>Šlo vam je dobro, povpreč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no število točk je bilo 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>47,6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 (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>71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%), to predstavlja oceno </w:t>
      </w:r>
      <w:r w:rsidR="00ED7A65">
        <w:rPr>
          <w:rFonts w:ascii="Arial" w:eastAsia="Times New Roman" w:hAnsi="Arial" w:cs="Arial"/>
          <w:sz w:val="24"/>
          <w:szCs w:val="24"/>
          <w:lang w:eastAsia="sl-SI"/>
        </w:rPr>
        <w:t>3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r w:rsidR="0096421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9E2B3F" w:rsidRDefault="009E2B3F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E2B3F" w:rsidRDefault="006F75A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Težave ste imele</w:t>
      </w:r>
      <w:r w:rsidR="009E2B3F">
        <w:rPr>
          <w:rFonts w:ascii="Arial" w:eastAsia="Times New Roman" w:hAnsi="Arial" w:cs="Arial"/>
          <w:sz w:val="24"/>
          <w:szCs w:val="24"/>
          <w:lang w:eastAsia="sl-SI"/>
        </w:rPr>
        <w:t xml:space="preserve"> pri: </w:t>
      </w:r>
    </w:p>
    <w:p w:rsidR="00293C54" w:rsidRDefault="00293C5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A79E1" w:rsidRDefault="00FA6B0E" w:rsidP="00FA6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FA6B0E">
        <w:rPr>
          <w:rFonts w:ascii="Arial" w:eastAsia="Times New Roman" w:hAnsi="Arial" w:cs="Arial"/>
          <w:b/>
          <w:sz w:val="24"/>
          <w:szCs w:val="24"/>
          <w:lang w:eastAsia="sl-SI"/>
        </w:rPr>
        <w:t>Spreganje glagolov v sedanjiku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: priznam, da je bila naloga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težka (če ne bi bilo glagolov na </w:t>
      </w:r>
      <w:r w:rsidRPr="00FA6B0E">
        <w:rPr>
          <w:rFonts w:ascii="Arial" w:eastAsia="Times New Roman" w:hAnsi="Arial" w:cs="Arial"/>
          <w:i/>
          <w:sz w:val="24"/>
          <w:szCs w:val="24"/>
          <w:lang w:eastAsia="sl-SI"/>
        </w:rPr>
        <w:t>–ire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ki smo jih na hitro predelale v prvem ocenjevalnem obdobju, 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bi bilo dosti boljše). 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Ta snov se ne navezuje neposredno na 7. in 8. enoto v učbeniku, ampak gre za </w:t>
      </w:r>
      <w:r w:rsidR="006F75A7" w:rsidRPr="006F75A7">
        <w:rPr>
          <w:rFonts w:ascii="Arial" w:eastAsia="Times New Roman" w:hAnsi="Arial" w:cs="Arial"/>
          <w:sz w:val="24"/>
          <w:szCs w:val="24"/>
          <w:u w:val="single"/>
          <w:lang w:eastAsia="sl-SI"/>
        </w:rPr>
        <w:t>osnovno znanje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. Pri tujih jezikih moramo temeljne snovi znati vedno in ne samo, ko jih učitelj razloži pri pouku in pri prvem testu, ki razlagi sledi. </w:t>
      </w:r>
    </w:p>
    <w:p w:rsidR="006F75A7" w:rsidRDefault="001A79E1" w:rsidP="001A79E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A79E1">
        <w:rPr>
          <w:rFonts w:ascii="Arial" w:eastAsia="Times New Roman" w:hAnsi="Arial" w:cs="Arial"/>
          <w:sz w:val="24"/>
          <w:szCs w:val="24"/>
          <w:u w:val="single"/>
          <w:lang w:eastAsia="sl-SI"/>
        </w:rPr>
        <w:t>Za primerjavo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(ki sicer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 najboljša, ker se angleščino učite veliko več časa in bolj temeljito kot italijanščino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): 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verjamem, da pravila za </w:t>
      </w:r>
      <w:r w:rsidR="006F75A7" w:rsidRPr="001A79E1">
        <w:rPr>
          <w:rFonts w:ascii="Arial" w:eastAsia="Times New Roman" w:hAnsi="Arial" w:cs="Arial"/>
          <w:i/>
          <w:sz w:val="24"/>
          <w:szCs w:val="24"/>
          <w:lang w:eastAsia="sl-SI"/>
        </w:rPr>
        <w:t>present simple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 znate tudi zd</w:t>
      </w:r>
      <w:r>
        <w:rPr>
          <w:rFonts w:ascii="Arial" w:eastAsia="Times New Roman" w:hAnsi="Arial" w:cs="Arial"/>
          <w:sz w:val="24"/>
          <w:szCs w:val="24"/>
          <w:lang w:eastAsia="sl-SI"/>
        </w:rPr>
        <w:t>aj, čeprav ste se to učile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 v 6. razredu (</w:t>
      </w:r>
      <w:r w:rsidR="00AC00E1">
        <w:rPr>
          <w:rFonts w:ascii="Arial" w:eastAsia="Times New Roman" w:hAnsi="Arial" w:cs="Arial"/>
          <w:sz w:val="24"/>
          <w:szCs w:val="24"/>
          <w:lang w:eastAsia="sl-SI"/>
        </w:rPr>
        <w:t>mogoče tudi že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 prej)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jih boste morale znati še cel čas srednje šole</w:t>
      </w:r>
      <w:r w:rsidR="006F75A7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1A79E1" w:rsidRDefault="001A79E1" w:rsidP="001A79E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V ocenjevanju take naloge ne bo.</w:t>
      </w:r>
    </w:p>
    <w:p w:rsidR="001A79E1" w:rsidRDefault="001A79E1" w:rsidP="001A79E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A79E1" w:rsidRDefault="001A79E1" w:rsidP="001A7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A79E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Glagol </w:t>
      </w:r>
      <w:r w:rsidRPr="001A79E1">
        <w:rPr>
          <w:rFonts w:ascii="Arial" w:eastAsia="Times New Roman" w:hAnsi="Arial" w:cs="Arial"/>
          <w:b/>
          <w:i/>
          <w:sz w:val="24"/>
          <w:szCs w:val="24"/>
          <w:lang w:eastAsia="sl-SI"/>
        </w:rPr>
        <w:t>piacere</w:t>
      </w:r>
      <w:r>
        <w:rPr>
          <w:rFonts w:ascii="Arial" w:eastAsia="Times New Roman" w:hAnsi="Arial" w:cs="Arial"/>
          <w:sz w:val="24"/>
          <w:szCs w:val="24"/>
          <w:lang w:eastAsia="sl-SI"/>
        </w:rPr>
        <w:t>: oblika glagola je odvisna od besedne zveze za njim (glejte razlago v 5. tednu pouka na daljavo - pošiljam še enkrat v priponki).</w:t>
      </w:r>
    </w:p>
    <w:p w:rsidR="001A79E1" w:rsidRDefault="001A79E1" w:rsidP="001A79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1A79E1" w:rsidRDefault="001A79E1" w:rsidP="001A79E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1A79E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Glagola </w:t>
      </w:r>
      <w:r w:rsidRPr="001A79E1">
        <w:rPr>
          <w:rFonts w:ascii="Arial" w:eastAsia="Times New Roman" w:hAnsi="Arial" w:cs="Arial"/>
          <w:b/>
          <w:i/>
          <w:sz w:val="24"/>
          <w:szCs w:val="24"/>
          <w:lang w:eastAsia="sl-SI"/>
        </w:rPr>
        <w:t>volere</w:t>
      </w:r>
      <w:r w:rsidRPr="001A79E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in </w:t>
      </w:r>
      <w:r w:rsidRPr="001A79E1">
        <w:rPr>
          <w:rFonts w:ascii="Arial" w:eastAsia="Times New Roman" w:hAnsi="Arial" w:cs="Arial"/>
          <w:b/>
          <w:i/>
          <w:sz w:val="24"/>
          <w:szCs w:val="24"/>
          <w:lang w:eastAsia="sl-SI"/>
        </w:rPr>
        <w:t>potere</w:t>
      </w:r>
      <w:r w:rsidRPr="001A79E1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pogojniku</w:t>
      </w:r>
      <w:r>
        <w:rPr>
          <w:rFonts w:ascii="Arial" w:eastAsia="Times New Roman" w:hAnsi="Arial" w:cs="Arial"/>
          <w:sz w:val="24"/>
          <w:szCs w:val="24"/>
          <w:lang w:eastAsia="sl-SI"/>
        </w:rPr>
        <w:t>: tiste, ki ste imele pri tej vaji težave, se morate naučiti oblik (glejte razlago v 5. tednu pouka na daljavo - pošiljam še enkrat v priponki).</w:t>
      </w:r>
    </w:p>
    <w:p w:rsidR="00B904F1" w:rsidRPr="00B904F1" w:rsidRDefault="00B904F1" w:rsidP="00B904F1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904F1" w:rsidRDefault="00B904F1" w:rsidP="00FA6B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ED1E97">
        <w:rPr>
          <w:rFonts w:ascii="Arial" w:eastAsia="Times New Roman" w:hAnsi="Arial" w:cs="Arial"/>
          <w:b/>
          <w:sz w:val="24"/>
          <w:szCs w:val="24"/>
          <w:lang w:eastAsia="sl-SI"/>
        </w:rPr>
        <w:t>Bralno razumevanje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: </w:t>
      </w:r>
      <w:r w:rsidR="001A79E1">
        <w:rPr>
          <w:rFonts w:ascii="Arial" w:eastAsia="Times New Roman" w:hAnsi="Arial" w:cs="Arial"/>
          <w:sz w:val="24"/>
          <w:szCs w:val="24"/>
          <w:lang w:eastAsia="sl-SI"/>
        </w:rPr>
        <w:t xml:space="preserve">Ta naloga vam ni povzročala večjih težav. </w:t>
      </w:r>
      <w:r>
        <w:rPr>
          <w:rFonts w:ascii="Arial" w:eastAsia="Times New Roman" w:hAnsi="Arial" w:cs="Arial"/>
          <w:sz w:val="24"/>
          <w:szCs w:val="24"/>
          <w:lang w:eastAsia="sl-SI"/>
        </w:rPr>
        <w:t>Tudi v ocenjevanju bo podobna naloga, zato prosim, da se potrudite in jo poskusite rešiti (ne puščajte praznih črt</w:t>
      </w:r>
      <w:r w:rsidR="00AC00E1">
        <w:rPr>
          <w:rFonts w:ascii="Arial" w:eastAsia="Times New Roman" w:hAnsi="Arial" w:cs="Arial"/>
          <w:sz w:val="24"/>
          <w:szCs w:val="24"/>
          <w:lang w:eastAsia="sl-SI"/>
        </w:rPr>
        <w:t>, če bo treba kaj napisati</w:t>
      </w:r>
      <w:r>
        <w:rPr>
          <w:rFonts w:ascii="Arial" w:eastAsia="Times New Roman" w:hAnsi="Arial" w:cs="Arial"/>
          <w:sz w:val="24"/>
          <w:szCs w:val="24"/>
          <w:lang w:eastAsia="sl-SI"/>
        </w:rPr>
        <w:t>).</w:t>
      </w:r>
      <w:r w:rsidR="00ED1E97">
        <w:rPr>
          <w:rFonts w:ascii="Arial" w:eastAsia="Times New Roman" w:hAnsi="Arial" w:cs="Arial"/>
          <w:sz w:val="24"/>
          <w:szCs w:val="24"/>
          <w:lang w:eastAsia="sl-SI"/>
        </w:rPr>
        <w:t xml:space="preserve"> Imejte v mislih, da so rešitve VEDNO v besedilu.</w:t>
      </w:r>
    </w:p>
    <w:p w:rsidR="00B904F1" w:rsidRPr="00B904F1" w:rsidRDefault="00B904F1" w:rsidP="00B904F1">
      <w:pPr>
        <w:pStyle w:val="ListParagrap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904F1" w:rsidRPr="00B904F1" w:rsidRDefault="00B904F1" w:rsidP="00B904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50403" w:rsidRDefault="00250403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 bo ocenjevanje pošteno </w:t>
      </w:r>
      <w:r w:rsidR="001A79E1">
        <w:rPr>
          <w:rFonts w:ascii="Arial" w:eastAsia="Times New Roman" w:hAnsi="Arial" w:cs="Arial"/>
          <w:sz w:val="24"/>
          <w:szCs w:val="24"/>
          <w:lang w:eastAsia="sl-SI"/>
        </w:rPr>
        <w:t>do vseh</w:t>
      </w:r>
      <w:r>
        <w:rPr>
          <w:rFonts w:ascii="Arial" w:eastAsia="Times New Roman" w:hAnsi="Arial" w:cs="Arial"/>
          <w:sz w:val="24"/>
          <w:szCs w:val="24"/>
          <w:lang w:eastAsia="sl-SI"/>
        </w:rPr>
        <w:t>, sem se odločila, da bo v pisni obliki, zelo podobno preverjanju (enak tip nalog)</w:t>
      </w:r>
      <w:r w:rsidR="003911AF">
        <w:rPr>
          <w:rFonts w:ascii="Arial" w:eastAsia="Times New Roman" w:hAnsi="Arial" w:cs="Arial"/>
          <w:sz w:val="24"/>
          <w:szCs w:val="24"/>
          <w:lang w:eastAsia="sl-SI"/>
        </w:rPr>
        <w:t>, snov ostane seveda enaka.</w:t>
      </w:r>
    </w:p>
    <w:p w:rsidR="00250403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81280</wp:posOffset>
                </wp:positionV>
                <wp:extent cx="609600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2096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301F6" id="Rectangle 1" o:spid="_x0000_s1026" style="position:absolute;margin-left:-13.1pt;margin-top:6.4pt;width:480pt;height:9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" fillcolor="white [3201]" strokecolor="red" strokeweight="1pt"/>
            </w:pict>
          </mc:Fallback>
        </mc:AlternateContent>
      </w:r>
    </w:p>
    <w:p w:rsidR="00250403" w:rsidRDefault="00D913A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Ocenjevanje boste dobile</w:t>
      </w:r>
      <w:r w:rsidR="00250403">
        <w:rPr>
          <w:rFonts w:ascii="Arial" w:eastAsia="Times New Roman" w:hAnsi="Arial" w:cs="Arial"/>
          <w:sz w:val="24"/>
          <w:szCs w:val="24"/>
          <w:lang w:eastAsia="sl-SI"/>
        </w:rPr>
        <w:t xml:space="preserve"> po elektronski pošti že ta teden v torek, 5. 5. 2020. </w:t>
      </w:r>
      <w:r w:rsidR="00884D92">
        <w:rPr>
          <w:rFonts w:ascii="Arial" w:eastAsia="Times New Roman" w:hAnsi="Arial" w:cs="Arial"/>
          <w:sz w:val="24"/>
          <w:szCs w:val="24"/>
          <w:lang w:eastAsia="sl-SI"/>
        </w:rPr>
        <w:t xml:space="preserve">To pa ne pomeni, da mi morate rešeno preverjanje poslati isti dan, ampak najkasneje do nedelje, 10. 5. 2020. Za reševanje bi moralo biti 45 minut dovolj, ni pa nič narobe, če porabite več časa. </w:t>
      </w:r>
      <w:r w:rsidR="00250403">
        <w:rPr>
          <w:rFonts w:ascii="Arial" w:eastAsia="Times New Roman" w:hAnsi="Arial" w:cs="Arial"/>
          <w:sz w:val="24"/>
          <w:szCs w:val="24"/>
          <w:lang w:eastAsia="sl-SI"/>
        </w:rPr>
        <w:t xml:space="preserve">Sklepam, da v tem tednu še nimate ocenjevanj (potekala naj bi v tednu od 11. 5. naprej) in menim, da je boljše, da ocenjevanje pri italijanščini opravite čim prej in se nato posvetite ostalim predmetom. </w:t>
      </w:r>
    </w:p>
    <w:p w:rsidR="00884D92" w:rsidRDefault="00884D92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C00E1" w:rsidRDefault="00AC00E1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AC00E1" w:rsidRDefault="00AC00E1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884D92" w:rsidRPr="00884D92" w:rsidRDefault="00884D92" w:rsidP="00F464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884D9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ČE SE KDO NE STRINJA, DA SE OCENJEVANJE IZPELJE ŽE V TEM TEDNU, NAJ ME OBVESTI PO ELEKTRONSKI POŠTI </w:t>
      </w:r>
      <w:hyperlink r:id="rId5" w:history="1">
        <w:r w:rsidRPr="00335D3D">
          <w:rPr>
            <w:rStyle w:val="Hyperlink"/>
            <w:rFonts w:ascii="Arial" w:eastAsia="Times New Roman" w:hAnsi="Arial" w:cs="Arial"/>
            <w:b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. OCENJEVANJE BO PRESTAVLJENO NA DRUG DATUM, ČE SE </w:t>
      </w:r>
      <w:r w:rsidR="003D4FF9">
        <w:rPr>
          <w:rFonts w:ascii="Arial" w:eastAsia="Times New Roman" w:hAnsi="Arial" w:cs="Arial"/>
          <w:b/>
          <w:sz w:val="24"/>
          <w:szCs w:val="24"/>
          <w:lang w:eastAsia="sl-SI"/>
        </w:rPr>
        <w:t>S PREDLAGANIM NE STRINJA POLOVICA UČEN</w:t>
      </w:r>
      <w:r w:rsidR="00AC00E1">
        <w:rPr>
          <w:rFonts w:ascii="Arial" w:eastAsia="Times New Roman" w:hAnsi="Arial" w:cs="Arial"/>
          <w:b/>
          <w:sz w:val="24"/>
          <w:szCs w:val="24"/>
          <w:lang w:eastAsia="sl-SI"/>
        </w:rPr>
        <w:t>K</w:t>
      </w:r>
      <w:r w:rsidR="003D4FF9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V SKUPINI.</w:t>
      </w:r>
    </w:p>
    <w:p w:rsidR="00C11B60" w:rsidRDefault="00C11B6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84D92" w:rsidRPr="00A17B90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>Prosim, da nalog ne rešujete s svinčnikom!</w:t>
      </w:r>
    </w:p>
    <w:p w:rsidR="00884D92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Ko test rešite, ga poslikajte/poskenirajte in mi ga po elektronski pošti 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obvezno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pošljite v pregled 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 xml:space="preserve">najkasneje do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nedelje, 10. 5</w:t>
      </w:r>
      <w:r w:rsidRPr="00C11B60"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 2020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  <w:t>.</w:t>
      </w: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84D92" w:rsidRDefault="00884D92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 prejmem rešena ocenjevanja zna</w:t>
      </w:r>
      <w:r w:rsidR="00AC00E1">
        <w:rPr>
          <w:rFonts w:ascii="Arial" w:eastAsia="Times New Roman" w:hAnsi="Arial" w:cs="Arial"/>
          <w:sz w:val="24"/>
          <w:szCs w:val="24"/>
          <w:lang w:eastAsia="sl-SI"/>
        </w:rPr>
        <w:t xml:space="preserve">nja od vseh </w:t>
      </w:r>
      <w:r w:rsidR="00D913A4">
        <w:rPr>
          <w:rFonts w:ascii="Arial" w:eastAsia="Times New Roman" w:hAnsi="Arial" w:cs="Arial"/>
          <w:sz w:val="24"/>
          <w:szCs w:val="24"/>
          <w:lang w:eastAsia="sl-SI"/>
        </w:rPr>
        <w:t>v skupini (štiri</w:t>
      </w:r>
      <w:bookmarkStart w:id="0" w:name="_GoBack"/>
      <w:bookmarkEnd w:id="0"/>
      <w:r w:rsidR="003911AF">
        <w:rPr>
          <w:rFonts w:ascii="Arial" w:eastAsia="Times New Roman" w:hAnsi="Arial" w:cs="Arial"/>
          <w:sz w:val="24"/>
          <w:szCs w:val="24"/>
          <w:lang w:eastAsia="sl-SI"/>
        </w:rPr>
        <w:t xml:space="preserve"> ste</w:t>
      </w:r>
      <w:r>
        <w:rPr>
          <w:rFonts w:ascii="Arial" w:eastAsia="Times New Roman" w:hAnsi="Arial" w:cs="Arial"/>
          <w:sz w:val="24"/>
          <w:szCs w:val="24"/>
          <w:lang w:eastAsia="sl-SI"/>
        </w:rPr>
        <w:t>), vam bom oceno, popravke in komentar poslala po elektronski pošti.</w:t>
      </w: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884D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tednu od 11. 5. </w:t>
      </w:r>
      <w:r w:rsidR="00795326">
        <w:rPr>
          <w:rFonts w:ascii="Arial" w:eastAsia="Times New Roman" w:hAnsi="Arial" w:cs="Arial"/>
          <w:sz w:val="24"/>
          <w:szCs w:val="24"/>
          <w:lang w:eastAsia="sl-SI"/>
        </w:rPr>
        <w:t xml:space="preserve">2020 </w:t>
      </w:r>
      <w:r>
        <w:rPr>
          <w:rFonts w:ascii="Arial" w:eastAsia="Times New Roman" w:hAnsi="Arial" w:cs="Arial"/>
          <w:sz w:val="24"/>
          <w:szCs w:val="24"/>
          <w:lang w:eastAsia="sl-SI"/>
        </w:rPr>
        <w:t>nadaljujemo z jemanjem nove snovi (</w:t>
      </w:r>
      <w:r w:rsidR="003911AF">
        <w:rPr>
          <w:rFonts w:ascii="Arial" w:eastAsia="Times New Roman" w:hAnsi="Arial" w:cs="Arial"/>
          <w:sz w:val="24"/>
          <w:szCs w:val="24"/>
          <w:lang w:eastAsia="sl-SI"/>
        </w:rPr>
        <w:t xml:space="preserve">nadaljujemo z enoto 8 v </w:t>
      </w:r>
      <w:r>
        <w:rPr>
          <w:rFonts w:ascii="Arial" w:eastAsia="Times New Roman" w:hAnsi="Arial" w:cs="Arial"/>
          <w:sz w:val="24"/>
          <w:szCs w:val="24"/>
          <w:lang w:eastAsia="sl-SI"/>
        </w:rPr>
        <w:t>učbeniku), tako da</w:t>
      </w:r>
      <w:r w:rsidR="003911AF">
        <w:rPr>
          <w:rFonts w:ascii="Arial" w:eastAsia="Times New Roman" w:hAnsi="Arial" w:cs="Arial"/>
          <w:sz w:val="24"/>
          <w:szCs w:val="24"/>
          <w:lang w:eastAsia="sl-SI"/>
        </w:rPr>
        <w:t xml:space="preserve"> boste pri italijanščini aktivne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tudi po pridobljeni pisni oceni</w:t>
      </w:r>
      <w:r w:rsidR="003911AF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17B90" w:rsidRDefault="00A17B9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6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E87134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Tisti, ki </w:t>
      </w:r>
      <w:r w:rsidR="00AC00E1">
        <w:rPr>
          <w:rFonts w:ascii="Arial" w:eastAsia="Times New Roman" w:hAnsi="Arial" w:cs="Arial"/>
          <w:b/>
          <w:sz w:val="24"/>
          <w:szCs w:val="24"/>
          <w:lang w:eastAsia="sl-SI"/>
        </w:rPr>
        <w:t>ste se strinjale</w:t>
      </w:r>
      <w:r w:rsidR="009A2B70">
        <w:rPr>
          <w:rFonts w:ascii="Arial" w:eastAsia="Times New Roman" w:hAnsi="Arial" w:cs="Arial"/>
          <w:sz w:val="24"/>
          <w:szCs w:val="24"/>
          <w:lang w:eastAsia="sl-SI"/>
        </w:rPr>
        <w:t xml:space="preserve">, da vam oceno od tekmovanja iz bralne značke vpišem v redovalnico, pričakujte, da bo ocena vpisana do 15. 5. 2020. 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ZLATO priznanje – ocena 5</w:t>
      </w: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SREBRNO priznanje – ocena 4</w:t>
      </w:r>
    </w:p>
    <w:p w:rsidR="009A2B70" w:rsidRDefault="009A2B70" w:rsidP="009A2B7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Priznanje za SODELOVANJE – ocena 3</w:t>
      </w:r>
    </w:p>
    <w:p w:rsidR="009A2B70" w:rsidRDefault="009A2B70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F46457" w:rsidP="00F464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Default="00AC00E1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zdrave</w:t>
      </w:r>
      <w:r w:rsidR="00793FB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46457" w:rsidRPr="004C0C86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F46457" w:rsidRDefault="00F46457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795326" w:rsidRDefault="00795326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4A79" w:rsidRDefault="00984A7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984A79" w:rsidRDefault="00984A79" w:rsidP="00F464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730E72" w:rsidRPr="00E11E85" w:rsidRDefault="00730E72" w:rsidP="00793FBB">
      <w:pPr>
        <w:rPr>
          <w:rFonts w:ascii="Arial" w:hAnsi="Arial" w:cs="Arial"/>
        </w:rPr>
      </w:pPr>
    </w:p>
    <w:sectPr w:rsidR="00730E72" w:rsidRPr="00E11E85" w:rsidSect="009A2B70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E92"/>
    <w:multiLevelType w:val="hybridMultilevel"/>
    <w:tmpl w:val="BB5E79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F7"/>
    <w:multiLevelType w:val="hybridMultilevel"/>
    <w:tmpl w:val="3AD088F0"/>
    <w:lvl w:ilvl="0" w:tplc="9B9424D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FF40FC"/>
    <w:multiLevelType w:val="hybridMultilevel"/>
    <w:tmpl w:val="D1BEE2BC"/>
    <w:lvl w:ilvl="0" w:tplc="9F3666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3B9E"/>
    <w:multiLevelType w:val="hybridMultilevel"/>
    <w:tmpl w:val="EBA22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A1334"/>
    <w:multiLevelType w:val="hybridMultilevel"/>
    <w:tmpl w:val="F1C00E18"/>
    <w:lvl w:ilvl="0" w:tplc="C568A8C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50" w:hanging="360"/>
      </w:pPr>
    </w:lvl>
    <w:lvl w:ilvl="2" w:tplc="0424001B" w:tentative="1">
      <w:start w:val="1"/>
      <w:numFmt w:val="lowerRoman"/>
      <w:lvlText w:val="%3."/>
      <w:lvlJc w:val="right"/>
      <w:pPr>
        <w:ind w:left="2970" w:hanging="180"/>
      </w:pPr>
    </w:lvl>
    <w:lvl w:ilvl="3" w:tplc="0424000F" w:tentative="1">
      <w:start w:val="1"/>
      <w:numFmt w:val="decimal"/>
      <w:lvlText w:val="%4."/>
      <w:lvlJc w:val="left"/>
      <w:pPr>
        <w:ind w:left="3690" w:hanging="360"/>
      </w:pPr>
    </w:lvl>
    <w:lvl w:ilvl="4" w:tplc="04240019" w:tentative="1">
      <w:start w:val="1"/>
      <w:numFmt w:val="lowerLetter"/>
      <w:lvlText w:val="%5."/>
      <w:lvlJc w:val="left"/>
      <w:pPr>
        <w:ind w:left="4410" w:hanging="360"/>
      </w:pPr>
    </w:lvl>
    <w:lvl w:ilvl="5" w:tplc="0424001B" w:tentative="1">
      <w:start w:val="1"/>
      <w:numFmt w:val="lowerRoman"/>
      <w:lvlText w:val="%6."/>
      <w:lvlJc w:val="right"/>
      <w:pPr>
        <w:ind w:left="5130" w:hanging="180"/>
      </w:pPr>
    </w:lvl>
    <w:lvl w:ilvl="6" w:tplc="0424000F" w:tentative="1">
      <w:start w:val="1"/>
      <w:numFmt w:val="decimal"/>
      <w:lvlText w:val="%7."/>
      <w:lvlJc w:val="left"/>
      <w:pPr>
        <w:ind w:left="5850" w:hanging="360"/>
      </w:pPr>
    </w:lvl>
    <w:lvl w:ilvl="7" w:tplc="04240019" w:tentative="1">
      <w:start w:val="1"/>
      <w:numFmt w:val="lowerLetter"/>
      <w:lvlText w:val="%8."/>
      <w:lvlJc w:val="left"/>
      <w:pPr>
        <w:ind w:left="6570" w:hanging="360"/>
      </w:pPr>
    </w:lvl>
    <w:lvl w:ilvl="8" w:tplc="0424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A427247"/>
    <w:multiLevelType w:val="hybridMultilevel"/>
    <w:tmpl w:val="9436771C"/>
    <w:lvl w:ilvl="0" w:tplc="F0E4E018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928AC"/>
    <w:multiLevelType w:val="hybridMultilevel"/>
    <w:tmpl w:val="BD24B2DC"/>
    <w:lvl w:ilvl="0" w:tplc="B83443E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63231"/>
    <w:multiLevelType w:val="hybridMultilevel"/>
    <w:tmpl w:val="28F4782C"/>
    <w:lvl w:ilvl="0" w:tplc="9A8C667C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628EE"/>
    <w:multiLevelType w:val="hybridMultilevel"/>
    <w:tmpl w:val="D442600C"/>
    <w:lvl w:ilvl="0" w:tplc="A8A2F9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A0B9C"/>
    <w:multiLevelType w:val="hybridMultilevel"/>
    <w:tmpl w:val="39FE49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9E5780"/>
    <w:multiLevelType w:val="hybridMultilevel"/>
    <w:tmpl w:val="193C8580"/>
    <w:lvl w:ilvl="0" w:tplc="47225E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2"/>
    <w:rsid w:val="00030FD0"/>
    <w:rsid w:val="0008573D"/>
    <w:rsid w:val="000A790F"/>
    <w:rsid w:val="00111E80"/>
    <w:rsid w:val="00135EA3"/>
    <w:rsid w:val="001A79E1"/>
    <w:rsid w:val="00227A65"/>
    <w:rsid w:val="00250403"/>
    <w:rsid w:val="00293C54"/>
    <w:rsid w:val="002D6C8A"/>
    <w:rsid w:val="00300FA0"/>
    <w:rsid w:val="00354904"/>
    <w:rsid w:val="003676E9"/>
    <w:rsid w:val="00374679"/>
    <w:rsid w:val="00387C2C"/>
    <w:rsid w:val="003911AF"/>
    <w:rsid w:val="00394E1E"/>
    <w:rsid w:val="003C7722"/>
    <w:rsid w:val="003D4FF9"/>
    <w:rsid w:val="003E5BE7"/>
    <w:rsid w:val="00417FCF"/>
    <w:rsid w:val="004554E0"/>
    <w:rsid w:val="00473ED2"/>
    <w:rsid w:val="004A0939"/>
    <w:rsid w:val="00530CB9"/>
    <w:rsid w:val="00556F18"/>
    <w:rsid w:val="006971C5"/>
    <w:rsid w:val="006B1040"/>
    <w:rsid w:val="006B36E5"/>
    <w:rsid w:val="006E5770"/>
    <w:rsid w:val="006F0FCB"/>
    <w:rsid w:val="006F75A7"/>
    <w:rsid w:val="0072663A"/>
    <w:rsid w:val="00730E72"/>
    <w:rsid w:val="00756D82"/>
    <w:rsid w:val="00793FBB"/>
    <w:rsid w:val="00795326"/>
    <w:rsid w:val="007C7E8E"/>
    <w:rsid w:val="0080492C"/>
    <w:rsid w:val="00815E48"/>
    <w:rsid w:val="00870290"/>
    <w:rsid w:val="00880EB3"/>
    <w:rsid w:val="00884D92"/>
    <w:rsid w:val="008927D7"/>
    <w:rsid w:val="008979FA"/>
    <w:rsid w:val="008C2C4A"/>
    <w:rsid w:val="00906A4B"/>
    <w:rsid w:val="0096421F"/>
    <w:rsid w:val="009826FE"/>
    <w:rsid w:val="00984A79"/>
    <w:rsid w:val="009A2B70"/>
    <w:rsid w:val="009E2B3F"/>
    <w:rsid w:val="009E30F6"/>
    <w:rsid w:val="00A17B90"/>
    <w:rsid w:val="00A63D7C"/>
    <w:rsid w:val="00A6482B"/>
    <w:rsid w:val="00A702BD"/>
    <w:rsid w:val="00AC00E1"/>
    <w:rsid w:val="00AC61F0"/>
    <w:rsid w:val="00AE73D0"/>
    <w:rsid w:val="00B05C95"/>
    <w:rsid w:val="00B15B0E"/>
    <w:rsid w:val="00B904F1"/>
    <w:rsid w:val="00BC036A"/>
    <w:rsid w:val="00BD7FC3"/>
    <w:rsid w:val="00BE33E5"/>
    <w:rsid w:val="00BE73FE"/>
    <w:rsid w:val="00C11B60"/>
    <w:rsid w:val="00C17985"/>
    <w:rsid w:val="00CA6FB0"/>
    <w:rsid w:val="00CD1326"/>
    <w:rsid w:val="00D02926"/>
    <w:rsid w:val="00D048B4"/>
    <w:rsid w:val="00D66D10"/>
    <w:rsid w:val="00D913A4"/>
    <w:rsid w:val="00DD38B6"/>
    <w:rsid w:val="00E11E85"/>
    <w:rsid w:val="00E87134"/>
    <w:rsid w:val="00EA08C7"/>
    <w:rsid w:val="00ED1E97"/>
    <w:rsid w:val="00ED6679"/>
    <w:rsid w:val="00ED7A65"/>
    <w:rsid w:val="00EE5FC4"/>
    <w:rsid w:val="00F17D3D"/>
    <w:rsid w:val="00F46457"/>
    <w:rsid w:val="00F801F7"/>
    <w:rsid w:val="00FA6B0E"/>
    <w:rsid w:val="00FC7080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BA4E8-6078-45F1-A4D3-5A07164F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756D82"/>
    <w:rPr>
      <w:i/>
      <w:iCs/>
    </w:rPr>
  </w:style>
  <w:style w:type="character" w:styleId="Strong">
    <w:name w:val="Strong"/>
    <w:basedOn w:val="DefaultParagraphFont"/>
    <w:uiPriority w:val="22"/>
    <w:qFormat/>
    <w:rsid w:val="00756D82"/>
    <w:rPr>
      <w:b/>
      <w:bCs/>
    </w:rPr>
  </w:style>
  <w:style w:type="character" w:styleId="Hyperlink">
    <w:name w:val="Hyperlink"/>
    <w:basedOn w:val="DefaultParagraphFont"/>
    <w:uiPriority w:val="99"/>
    <w:unhideWhenUsed/>
    <w:rsid w:val="00756D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martelanc@os-franaerjavca.si" TargetMode="Externa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6</cp:revision>
  <dcterms:created xsi:type="dcterms:W3CDTF">2020-05-02T08:54:00Z</dcterms:created>
  <dcterms:modified xsi:type="dcterms:W3CDTF">2020-05-03T11:33:00Z</dcterms:modified>
</cp:coreProperties>
</file>