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4A" w:rsidRDefault="004D666E">
      <w:pPr>
        <w:rPr>
          <w:color w:val="FF0000"/>
        </w:rPr>
      </w:pPr>
      <w:r w:rsidRPr="004D666E">
        <w:rPr>
          <w:color w:val="FF0000"/>
        </w:rPr>
        <w:t>Prehranske navade</w:t>
      </w:r>
    </w:p>
    <w:p w:rsidR="004D666E" w:rsidRPr="005A3687" w:rsidRDefault="004D666E" w:rsidP="005A3687">
      <w:pPr>
        <w:rPr>
          <w:color w:val="000000" w:themeColor="text1"/>
          <w:sz w:val="24"/>
          <w:szCs w:val="24"/>
        </w:rPr>
      </w:pPr>
      <w:r w:rsidRPr="005A3687">
        <w:rPr>
          <w:color w:val="000000" w:themeColor="text1"/>
          <w:sz w:val="24"/>
          <w:szCs w:val="24"/>
        </w:rPr>
        <w:t xml:space="preserve">Ljudje se prehranjujemo na različne načine. Za naše okolje je značilno, da uživamo raznovrstno hrano, ki vključuje živila živalskega in rastlinskega izvora. Nekateri ljudje pa uživajo samo določeno vrsto hrane npr. vegetarijanci </w:t>
      </w:r>
      <w:r w:rsidR="005A3687" w:rsidRPr="005A3687">
        <w:rPr>
          <w:color w:val="000000" w:themeColor="text1"/>
          <w:sz w:val="24"/>
          <w:szCs w:val="24"/>
        </w:rPr>
        <w:t xml:space="preserve">uživajo predvsem rastlinsko hrano, izogibajo se mesu in drugi hrani živalskega izvora. </w:t>
      </w:r>
      <w:r w:rsidRPr="005A3687">
        <w:rPr>
          <w:sz w:val="24"/>
          <w:szCs w:val="24"/>
        </w:rPr>
        <w:t>Prehranske navade so navade, ki so povezane z načinom prehranjevanja. Na oblikovanje le-</w:t>
      </w:r>
      <w:r w:rsidRPr="005A3687">
        <w:rPr>
          <w:sz w:val="24"/>
          <w:szCs w:val="24"/>
        </w:rPr>
        <w:t xml:space="preserve">teh vplivajo različni dejavniki: </w:t>
      </w:r>
      <w:r w:rsidRPr="005A3687">
        <w:rPr>
          <w:sz w:val="24"/>
          <w:szCs w:val="24"/>
        </w:rPr>
        <w:t>družina, vrstniki, vera, denar, mediji,</w:t>
      </w:r>
      <w:r w:rsidRPr="005A3687">
        <w:rPr>
          <w:sz w:val="24"/>
          <w:szCs w:val="24"/>
        </w:rPr>
        <w:t xml:space="preserve"> </w:t>
      </w:r>
      <w:r w:rsidRPr="005A3687">
        <w:rPr>
          <w:sz w:val="24"/>
          <w:szCs w:val="24"/>
        </w:rPr>
        <w:t>zdravstveno stanje, čutila (okus, vonj,…),</w:t>
      </w:r>
      <w:r w:rsidRPr="005A3687">
        <w:rPr>
          <w:sz w:val="24"/>
          <w:szCs w:val="24"/>
        </w:rPr>
        <w:t xml:space="preserve"> </w:t>
      </w:r>
      <w:r w:rsidRPr="005A3687">
        <w:rPr>
          <w:sz w:val="24"/>
          <w:szCs w:val="24"/>
        </w:rPr>
        <w:t>znanje,…</w:t>
      </w:r>
    </w:p>
    <w:p w:rsidR="004D666E" w:rsidRPr="005A3687" w:rsidRDefault="004D666E" w:rsidP="004D666E">
      <w:pPr>
        <w:spacing w:after="0"/>
        <w:rPr>
          <w:sz w:val="24"/>
          <w:szCs w:val="24"/>
        </w:rPr>
      </w:pPr>
      <w:r w:rsidRPr="005A3687">
        <w:rPr>
          <w:sz w:val="24"/>
          <w:szCs w:val="24"/>
        </w:rPr>
        <w:t>Prehranske navade najpogosteje opišemo tako, da predstavimo pogostost in čas uživanja hrane ter vrsto in količino zaužite hrane, ki jo običajno zaužije posameznik.</w:t>
      </w:r>
    </w:p>
    <w:p w:rsidR="005A3687" w:rsidRPr="005A3687" w:rsidRDefault="005A3687" w:rsidP="004D666E">
      <w:pPr>
        <w:spacing w:after="0"/>
        <w:rPr>
          <w:sz w:val="24"/>
          <w:szCs w:val="24"/>
        </w:rPr>
      </w:pPr>
    </w:p>
    <w:p w:rsidR="005A3687" w:rsidRPr="005A3687" w:rsidRDefault="005A3687" w:rsidP="004D666E">
      <w:pPr>
        <w:spacing w:after="0"/>
        <w:rPr>
          <w:sz w:val="24"/>
          <w:szCs w:val="24"/>
          <w:u w:val="single"/>
        </w:rPr>
      </w:pPr>
      <w:r w:rsidRPr="005A3687">
        <w:rPr>
          <w:sz w:val="24"/>
          <w:szCs w:val="24"/>
          <w:u w:val="single"/>
        </w:rPr>
        <w:t>Domača naloga:</w:t>
      </w:r>
    </w:p>
    <w:p w:rsidR="005A3687" w:rsidRDefault="005A3687" w:rsidP="00BB59CA">
      <w:pPr>
        <w:pStyle w:val="Odstavekseznama"/>
        <w:numPr>
          <w:ilvl w:val="0"/>
          <w:numId w:val="4"/>
        </w:numPr>
        <w:spacing w:after="0"/>
        <w:rPr>
          <w:sz w:val="24"/>
          <w:szCs w:val="24"/>
        </w:rPr>
      </w:pPr>
      <w:r w:rsidRPr="00BB59CA">
        <w:rPr>
          <w:sz w:val="24"/>
          <w:szCs w:val="24"/>
        </w:rPr>
        <w:t>Napiši kako družina, vrstniki, mediji, znanje in vera vpliva na tvoje prehranske navade.</w:t>
      </w:r>
    </w:p>
    <w:p w:rsidR="00BB59CA" w:rsidRPr="00BB59CA" w:rsidRDefault="00BB59CA" w:rsidP="00BB59CA">
      <w:pPr>
        <w:pStyle w:val="Odstavekseznama"/>
        <w:numPr>
          <w:ilvl w:val="0"/>
          <w:numId w:val="4"/>
        </w:numPr>
        <w:spacing w:after="0"/>
        <w:rPr>
          <w:sz w:val="24"/>
          <w:szCs w:val="24"/>
        </w:rPr>
      </w:pPr>
      <w:r>
        <w:rPr>
          <w:sz w:val="24"/>
          <w:szCs w:val="24"/>
        </w:rPr>
        <w:t>Poznaš še katero skupino ljudi, ki ima posebne prehranske navade? Kako se imenujejo in katero hrano uživajo?</w:t>
      </w:r>
    </w:p>
    <w:p w:rsidR="00BB59CA" w:rsidRDefault="00BB59CA" w:rsidP="004D666E">
      <w:pPr>
        <w:rPr>
          <w:sz w:val="28"/>
          <w:szCs w:val="28"/>
        </w:rPr>
      </w:pPr>
    </w:p>
    <w:p w:rsidR="004D666E" w:rsidRPr="005A3687" w:rsidRDefault="004D666E" w:rsidP="004D666E">
      <w:pPr>
        <w:rPr>
          <w:color w:val="FF0000"/>
          <w:sz w:val="36"/>
          <w:szCs w:val="36"/>
        </w:rPr>
      </w:pPr>
      <w:r w:rsidRPr="005A3687">
        <w:rPr>
          <w:color w:val="FF0000"/>
          <w:sz w:val="36"/>
          <w:szCs w:val="36"/>
        </w:rPr>
        <w:t>MI HRANA LAHKO ŠKODUJE?</w:t>
      </w:r>
    </w:p>
    <w:p w:rsidR="004D666E" w:rsidRPr="005A3687" w:rsidRDefault="004D666E" w:rsidP="004D666E">
      <w:pPr>
        <w:rPr>
          <w:color w:val="FF0000"/>
          <w:sz w:val="28"/>
          <w:szCs w:val="28"/>
        </w:rPr>
      </w:pPr>
      <w:r w:rsidRPr="005A3687">
        <w:rPr>
          <w:color w:val="FF0000"/>
          <w:sz w:val="28"/>
          <w:szCs w:val="28"/>
        </w:rPr>
        <w:t>VARNA HRANA</w:t>
      </w:r>
    </w:p>
    <w:p w:rsidR="004D666E" w:rsidRPr="005A3687" w:rsidRDefault="005A3687" w:rsidP="004D666E">
      <w:pPr>
        <w:rPr>
          <w:rFonts w:cstheme="minorHAnsi"/>
          <w:sz w:val="24"/>
          <w:szCs w:val="24"/>
        </w:rPr>
      </w:pPr>
      <w:r w:rsidRPr="005A3687">
        <w:rPr>
          <w:rFonts w:cstheme="minorHAnsi"/>
          <w:sz w:val="24"/>
          <w:szCs w:val="24"/>
        </w:rPr>
        <w:t>Ne vsebuje škodljivih mikroorganizmov</w:t>
      </w:r>
      <w:r w:rsidR="004D666E" w:rsidRPr="005A3687">
        <w:rPr>
          <w:rFonts w:cstheme="minorHAnsi"/>
          <w:sz w:val="24"/>
          <w:szCs w:val="24"/>
        </w:rPr>
        <w:t>, strupov, tujkov, ki bi škodovale zdravju oz. povzročale zdravstvene težave.</w:t>
      </w:r>
    </w:p>
    <w:p w:rsidR="00BB59CA" w:rsidRDefault="004D666E" w:rsidP="004D666E">
      <w:pPr>
        <w:rPr>
          <w:rFonts w:cstheme="minorHAnsi"/>
          <w:b/>
          <w:sz w:val="24"/>
          <w:szCs w:val="24"/>
        </w:rPr>
      </w:pPr>
      <w:r w:rsidRPr="005A3687">
        <w:rPr>
          <w:rFonts w:cstheme="minorHAnsi"/>
          <w:b/>
          <w:sz w:val="24"/>
          <w:szCs w:val="24"/>
        </w:rPr>
        <w:t>Kako pride</w:t>
      </w:r>
      <w:r w:rsidR="005A3687" w:rsidRPr="005A3687">
        <w:rPr>
          <w:rFonts w:cstheme="minorHAnsi"/>
          <w:b/>
          <w:sz w:val="24"/>
          <w:szCs w:val="24"/>
        </w:rPr>
        <w:t>jo mikroorganizmi</w:t>
      </w:r>
      <w:r w:rsidRPr="005A3687">
        <w:rPr>
          <w:rFonts w:cstheme="minorHAnsi"/>
          <w:b/>
          <w:sz w:val="24"/>
          <w:szCs w:val="24"/>
        </w:rPr>
        <w:t xml:space="preserve"> </w:t>
      </w:r>
      <w:r w:rsidR="005A3687" w:rsidRPr="005A3687">
        <w:rPr>
          <w:rFonts w:cstheme="minorHAnsi"/>
          <w:b/>
          <w:sz w:val="24"/>
          <w:szCs w:val="24"/>
        </w:rPr>
        <w:t>(</w:t>
      </w:r>
      <w:r w:rsidRPr="005A3687">
        <w:rPr>
          <w:rFonts w:cstheme="minorHAnsi"/>
          <w:b/>
          <w:sz w:val="24"/>
          <w:szCs w:val="24"/>
        </w:rPr>
        <w:t>MO</w:t>
      </w:r>
      <w:r w:rsidR="005A3687" w:rsidRPr="005A3687">
        <w:rPr>
          <w:rFonts w:cstheme="minorHAnsi"/>
          <w:b/>
          <w:sz w:val="24"/>
          <w:szCs w:val="24"/>
        </w:rPr>
        <w:t>)</w:t>
      </w:r>
      <w:r w:rsidRPr="005A3687">
        <w:rPr>
          <w:rFonts w:cstheme="minorHAnsi"/>
          <w:b/>
          <w:sz w:val="24"/>
          <w:szCs w:val="24"/>
        </w:rPr>
        <w:t xml:space="preserve"> v hrano?</w:t>
      </w:r>
    </w:p>
    <w:p w:rsidR="00BB59CA" w:rsidRDefault="00BB59CA" w:rsidP="00BB59CA">
      <w:pPr>
        <w:pStyle w:val="Odstavekseznama"/>
        <w:numPr>
          <w:ilvl w:val="0"/>
          <w:numId w:val="5"/>
        </w:numPr>
        <w:rPr>
          <w:rFonts w:cstheme="minorHAnsi"/>
          <w:b/>
          <w:sz w:val="24"/>
          <w:szCs w:val="24"/>
        </w:rPr>
      </w:pPr>
      <w:r>
        <w:rPr>
          <w:rFonts w:cstheme="minorHAnsi"/>
          <w:b/>
          <w:sz w:val="24"/>
          <w:szCs w:val="24"/>
        </w:rPr>
        <w:t>Nečista delovna površina</w:t>
      </w:r>
    </w:p>
    <w:p w:rsidR="00BB59CA" w:rsidRDefault="00BB59CA" w:rsidP="00BB59CA">
      <w:pPr>
        <w:pStyle w:val="Odstavekseznama"/>
        <w:numPr>
          <w:ilvl w:val="0"/>
          <w:numId w:val="5"/>
        </w:numPr>
        <w:rPr>
          <w:rFonts w:cstheme="minorHAnsi"/>
          <w:b/>
          <w:sz w:val="24"/>
          <w:szCs w:val="24"/>
        </w:rPr>
      </w:pPr>
      <w:r>
        <w:rPr>
          <w:rFonts w:cstheme="minorHAnsi"/>
          <w:b/>
          <w:sz w:val="24"/>
          <w:szCs w:val="24"/>
        </w:rPr>
        <w:t>umazan pribor</w:t>
      </w:r>
    </w:p>
    <w:p w:rsidR="00BB59CA" w:rsidRDefault="00BB59CA" w:rsidP="00BB59CA">
      <w:pPr>
        <w:pStyle w:val="Odstavekseznama"/>
        <w:numPr>
          <w:ilvl w:val="0"/>
          <w:numId w:val="5"/>
        </w:numPr>
        <w:rPr>
          <w:rFonts w:cstheme="minorHAnsi"/>
          <w:b/>
          <w:sz w:val="24"/>
          <w:szCs w:val="24"/>
        </w:rPr>
      </w:pPr>
      <w:r>
        <w:rPr>
          <w:rFonts w:cstheme="minorHAnsi"/>
          <w:b/>
          <w:sz w:val="24"/>
          <w:szCs w:val="24"/>
        </w:rPr>
        <w:t>umazana posoda kjer hrano pripravljamo</w:t>
      </w:r>
    </w:p>
    <w:p w:rsidR="00BB59CA" w:rsidRDefault="00BB59CA" w:rsidP="00BB59CA">
      <w:pPr>
        <w:pStyle w:val="Odstavekseznama"/>
        <w:numPr>
          <w:ilvl w:val="0"/>
          <w:numId w:val="5"/>
        </w:numPr>
        <w:rPr>
          <w:rFonts w:cstheme="minorHAnsi"/>
          <w:b/>
          <w:sz w:val="24"/>
          <w:szCs w:val="24"/>
        </w:rPr>
      </w:pPr>
      <w:r>
        <w:rPr>
          <w:rFonts w:cstheme="minorHAnsi"/>
          <w:b/>
          <w:sz w:val="24"/>
          <w:szCs w:val="24"/>
        </w:rPr>
        <w:t>umazana obleka</w:t>
      </w:r>
    </w:p>
    <w:p w:rsidR="00BB59CA" w:rsidRDefault="00BB59CA" w:rsidP="00BB59CA">
      <w:pPr>
        <w:pStyle w:val="Odstavekseznama"/>
        <w:numPr>
          <w:ilvl w:val="0"/>
          <w:numId w:val="5"/>
        </w:numPr>
        <w:rPr>
          <w:rFonts w:cstheme="minorHAnsi"/>
          <w:b/>
          <w:sz w:val="24"/>
          <w:szCs w:val="24"/>
        </w:rPr>
      </w:pPr>
      <w:r>
        <w:rPr>
          <w:rFonts w:cstheme="minorHAnsi"/>
          <w:b/>
          <w:sz w:val="24"/>
          <w:szCs w:val="24"/>
        </w:rPr>
        <w:t>neprimerna higiena kuharja</w:t>
      </w:r>
    </w:p>
    <w:p w:rsidR="004D666E" w:rsidRPr="00BB59CA" w:rsidRDefault="004D666E" w:rsidP="00BB59CA">
      <w:pPr>
        <w:pStyle w:val="Odstavekseznama"/>
        <w:numPr>
          <w:ilvl w:val="0"/>
          <w:numId w:val="5"/>
        </w:numPr>
        <w:rPr>
          <w:rFonts w:cstheme="minorHAnsi"/>
          <w:b/>
          <w:sz w:val="24"/>
          <w:szCs w:val="24"/>
        </w:rPr>
      </w:pPr>
      <w:r w:rsidRPr="00BB59CA">
        <w:rPr>
          <w:rFonts w:cstheme="minorHAnsi"/>
          <w:b/>
          <w:sz w:val="24"/>
          <w:szCs w:val="24"/>
        </w:rPr>
        <w:t>hrana v stiku z živalmi (miši, podgane),..</w:t>
      </w:r>
    </w:p>
    <w:p w:rsidR="004D666E" w:rsidRPr="005A3687" w:rsidRDefault="005A3687" w:rsidP="004D666E">
      <w:pPr>
        <w:pStyle w:val="Navadensplet"/>
        <w:rPr>
          <w:rFonts w:asciiTheme="minorHAnsi" w:hAnsiTheme="minorHAnsi" w:cstheme="minorHAnsi"/>
        </w:rPr>
      </w:pPr>
      <w:r w:rsidRPr="005A3687">
        <w:rPr>
          <w:rFonts w:asciiTheme="minorHAnsi" w:hAnsiTheme="minorHAnsi" w:cstheme="minorHAnsi"/>
        </w:rPr>
        <w:t>Če se število MO</w:t>
      </w:r>
      <w:r w:rsidR="004D666E" w:rsidRPr="005A3687">
        <w:rPr>
          <w:rFonts w:asciiTheme="minorHAnsi" w:hAnsiTheme="minorHAnsi" w:cstheme="minorHAnsi"/>
        </w:rPr>
        <w:t xml:space="preserve"> močno poveča, pride do zastrupitve s hrano (najpogostejši MO v okuženi hrani je salmonela). Bakterija salmonele živi v črevesju ljudi, živali in ptic. Večina ljudi se s salmonelo okuži z jedjo okužene hrane.</w:t>
      </w:r>
    </w:p>
    <w:p w:rsidR="004D666E" w:rsidRPr="005A3687" w:rsidRDefault="004D666E" w:rsidP="004D666E">
      <w:pPr>
        <w:spacing w:before="100" w:beforeAutospacing="1" w:after="100" w:afterAutospacing="1" w:line="240" w:lineRule="auto"/>
        <w:rPr>
          <w:rFonts w:eastAsia="Times New Roman" w:cstheme="minorHAnsi"/>
          <w:sz w:val="24"/>
          <w:szCs w:val="24"/>
          <w:lang w:eastAsia="sl-SI"/>
        </w:rPr>
      </w:pPr>
      <w:r w:rsidRPr="005A3687">
        <w:rPr>
          <w:rFonts w:eastAsia="Times New Roman" w:cstheme="minorHAnsi"/>
          <w:sz w:val="24"/>
          <w:szCs w:val="24"/>
          <w:lang w:eastAsia="sl-SI"/>
        </w:rPr>
        <w:t>Najpogosteje okužena hrana s salmonelo je:</w:t>
      </w:r>
    </w:p>
    <w:p w:rsidR="004D666E" w:rsidRPr="005A3687" w:rsidRDefault="004D666E" w:rsidP="004D666E">
      <w:pPr>
        <w:numPr>
          <w:ilvl w:val="0"/>
          <w:numId w:val="1"/>
        </w:numPr>
        <w:spacing w:before="100" w:beforeAutospacing="1" w:after="100" w:afterAutospacing="1" w:line="240" w:lineRule="auto"/>
        <w:rPr>
          <w:rFonts w:eastAsia="Times New Roman" w:cstheme="minorHAnsi"/>
          <w:sz w:val="24"/>
          <w:szCs w:val="24"/>
          <w:lang w:eastAsia="sl-SI"/>
        </w:rPr>
      </w:pPr>
      <w:r w:rsidRPr="005A3687">
        <w:rPr>
          <w:rFonts w:eastAsia="Times New Roman" w:cstheme="minorHAnsi"/>
          <w:b/>
          <w:bCs/>
          <w:sz w:val="24"/>
          <w:szCs w:val="24"/>
          <w:lang w:eastAsia="sl-SI"/>
        </w:rPr>
        <w:t>Surovo meso, perjad in morski sadeži</w:t>
      </w:r>
      <w:r w:rsidRPr="005A3687">
        <w:rPr>
          <w:rFonts w:eastAsia="Times New Roman" w:cstheme="minorHAnsi"/>
          <w:sz w:val="24"/>
          <w:szCs w:val="24"/>
          <w:lang w:eastAsia="sl-SI"/>
        </w:rPr>
        <w:br/>
        <w:t>Bakterija lahko med zakolom pride na surovo meso in perjad iz iztrebkov. Morski sadeži se lahko okužijo, če so pobrani iz okužene vode.</w:t>
      </w:r>
    </w:p>
    <w:p w:rsidR="004D666E" w:rsidRPr="005A3687" w:rsidRDefault="004D666E" w:rsidP="004D666E">
      <w:pPr>
        <w:numPr>
          <w:ilvl w:val="0"/>
          <w:numId w:val="1"/>
        </w:numPr>
        <w:spacing w:before="100" w:beforeAutospacing="1" w:after="100" w:afterAutospacing="1" w:line="240" w:lineRule="auto"/>
        <w:rPr>
          <w:rFonts w:eastAsia="Times New Roman" w:cstheme="minorHAnsi"/>
          <w:sz w:val="24"/>
          <w:szCs w:val="24"/>
          <w:lang w:eastAsia="sl-SI"/>
        </w:rPr>
      </w:pPr>
      <w:r w:rsidRPr="005A3687">
        <w:rPr>
          <w:rFonts w:eastAsia="Times New Roman" w:cstheme="minorHAnsi"/>
          <w:b/>
          <w:bCs/>
          <w:sz w:val="24"/>
          <w:szCs w:val="24"/>
          <w:lang w:eastAsia="sl-SI"/>
        </w:rPr>
        <w:t>Surova jajca</w:t>
      </w:r>
      <w:r w:rsidRPr="005A3687">
        <w:rPr>
          <w:rFonts w:eastAsia="Times New Roman" w:cstheme="minorHAnsi"/>
          <w:sz w:val="24"/>
          <w:szCs w:val="24"/>
          <w:lang w:eastAsia="sl-SI"/>
        </w:rPr>
        <w:br/>
        <w:t>Čeprav se jajčna lupina zdi kot dobra zaščita pred okužbo, nekatere okužene kokoši lahko znesejo jajce, ki je okuženo s salmonelo še prej, preden se oblikuje lupina.</w:t>
      </w:r>
    </w:p>
    <w:p w:rsidR="004D666E" w:rsidRPr="005A3687" w:rsidRDefault="004D666E" w:rsidP="004D666E">
      <w:pPr>
        <w:numPr>
          <w:ilvl w:val="0"/>
          <w:numId w:val="1"/>
        </w:numPr>
        <w:spacing w:before="100" w:beforeAutospacing="1" w:after="100" w:afterAutospacing="1" w:line="240" w:lineRule="auto"/>
        <w:rPr>
          <w:rFonts w:eastAsia="Times New Roman" w:cstheme="minorHAnsi"/>
          <w:sz w:val="24"/>
          <w:szCs w:val="24"/>
          <w:lang w:eastAsia="sl-SI"/>
        </w:rPr>
      </w:pPr>
      <w:r w:rsidRPr="005A3687">
        <w:rPr>
          <w:rFonts w:eastAsia="Times New Roman" w:cstheme="minorHAnsi"/>
          <w:b/>
          <w:bCs/>
          <w:sz w:val="24"/>
          <w:szCs w:val="24"/>
          <w:lang w:eastAsia="sl-SI"/>
        </w:rPr>
        <w:lastRenderedPageBreak/>
        <w:t>Sadje in zelenjava</w:t>
      </w:r>
      <w:r w:rsidRPr="005A3687">
        <w:rPr>
          <w:rFonts w:eastAsia="Times New Roman" w:cstheme="minorHAnsi"/>
          <w:sz w:val="24"/>
          <w:szCs w:val="24"/>
          <w:lang w:eastAsia="sl-SI"/>
        </w:rPr>
        <w:br/>
        <w:t>Nekateri sveži izdelki, posebej tisti uvoženi, so lahko bili hidrirani na terenu ali oprani z vodo, okuženo s salmonelo. Okužba se lahko pojavi tudi v kuhinji, kjer lahko sokovi surovega mesa in perjadi pridejo v stik s sadjem ali zelenjavo.</w:t>
      </w:r>
    </w:p>
    <w:p w:rsidR="004D666E" w:rsidRPr="005A3687" w:rsidRDefault="004D666E" w:rsidP="004D666E">
      <w:pPr>
        <w:rPr>
          <w:rFonts w:cstheme="minorHAnsi"/>
          <w:sz w:val="24"/>
          <w:szCs w:val="24"/>
        </w:rPr>
      </w:pPr>
      <w:r w:rsidRPr="00BB59CA">
        <w:rPr>
          <w:rFonts w:cstheme="minorHAnsi"/>
          <w:b/>
          <w:sz w:val="24"/>
          <w:szCs w:val="24"/>
        </w:rPr>
        <w:t>Znaki zastrupitve</w:t>
      </w:r>
      <w:r w:rsidRPr="005A3687">
        <w:rPr>
          <w:rFonts w:cstheme="minorHAnsi"/>
          <w:sz w:val="24"/>
          <w:szCs w:val="24"/>
        </w:rPr>
        <w:t xml:space="preserve">: </w:t>
      </w:r>
      <w:r w:rsidR="00BB59CA">
        <w:rPr>
          <w:rFonts w:cstheme="minorHAnsi"/>
          <w:sz w:val="24"/>
          <w:szCs w:val="24"/>
        </w:rPr>
        <w:t xml:space="preserve">slabo počutje, </w:t>
      </w:r>
      <w:r w:rsidRPr="005A3687">
        <w:rPr>
          <w:rFonts w:cstheme="minorHAnsi"/>
          <w:sz w:val="24"/>
          <w:szCs w:val="24"/>
        </w:rPr>
        <w:t>slabost, bruhanje, driska, povišana telesna temperatura</w:t>
      </w:r>
    </w:p>
    <w:p w:rsidR="005A3687" w:rsidRPr="00BB59CA" w:rsidRDefault="004D666E" w:rsidP="004D666E">
      <w:pPr>
        <w:rPr>
          <w:rFonts w:cstheme="minorHAnsi"/>
          <w:b/>
          <w:sz w:val="24"/>
          <w:szCs w:val="24"/>
        </w:rPr>
      </w:pPr>
      <w:r w:rsidRPr="00BB59CA">
        <w:rPr>
          <w:rFonts w:cstheme="minorHAnsi"/>
          <w:b/>
          <w:sz w:val="24"/>
          <w:szCs w:val="24"/>
        </w:rPr>
        <w:t xml:space="preserve">V kakšnih pogojih se MO najbolj razvijajo? </w:t>
      </w:r>
    </w:p>
    <w:p w:rsidR="00BB59CA" w:rsidRDefault="004D666E" w:rsidP="005A3687">
      <w:pPr>
        <w:pStyle w:val="Odstavekseznama"/>
        <w:numPr>
          <w:ilvl w:val="0"/>
          <w:numId w:val="2"/>
        </w:numPr>
        <w:rPr>
          <w:rFonts w:cstheme="minorHAnsi"/>
          <w:sz w:val="24"/>
          <w:szCs w:val="24"/>
        </w:rPr>
      </w:pPr>
      <w:r w:rsidRPr="005A3687">
        <w:rPr>
          <w:rFonts w:cstheme="minorHAnsi"/>
          <w:sz w:val="24"/>
          <w:szCs w:val="24"/>
        </w:rPr>
        <w:t>Živila, ki vsebujejo veliko bel</w:t>
      </w:r>
      <w:r w:rsidR="00BB59CA">
        <w:rPr>
          <w:rFonts w:cstheme="minorHAnsi"/>
          <w:sz w:val="24"/>
          <w:szCs w:val="24"/>
        </w:rPr>
        <w:t>jakovin (meso, mleko, jajca,…)</w:t>
      </w:r>
    </w:p>
    <w:p w:rsidR="00BB59CA" w:rsidRDefault="004D666E" w:rsidP="005A3687">
      <w:pPr>
        <w:pStyle w:val="Odstavekseznama"/>
        <w:numPr>
          <w:ilvl w:val="0"/>
          <w:numId w:val="2"/>
        </w:numPr>
        <w:rPr>
          <w:rFonts w:cstheme="minorHAnsi"/>
          <w:sz w:val="24"/>
          <w:szCs w:val="24"/>
        </w:rPr>
      </w:pPr>
      <w:r w:rsidRPr="005A3687">
        <w:rPr>
          <w:rFonts w:cstheme="minorHAnsi"/>
          <w:sz w:val="24"/>
          <w:szCs w:val="24"/>
        </w:rPr>
        <w:t>ž</w:t>
      </w:r>
      <w:r w:rsidR="00BB59CA">
        <w:rPr>
          <w:rFonts w:cstheme="minorHAnsi"/>
          <w:sz w:val="24"/>
          <w:szCs w:val="24"/>
        </w:rPr>
        <w:t>ivila, ki vsebujejo veliko vode</w:t>
      </w:r>
    </w:p>
    <w:p w:rsidR="004D666E" w:rsidRPr="005A3687" w:rsidRDefault="005A3687" w:rsidP="005A3687">
      <w:pPr>
        <w:pStyle w:val="Odstavekseznama"/>
        <w:numPr>
          <w:ilvl w:val="0"/>
          <w:numId w:val="2"/>
        </w:numPr>
        <w:rPr>
          <w:rFonts w:cstheme="minorHAnsi"/>
          <w:sz w:val="24"/>
          <w:szCs w:val="24"/>
        </w:rPr>
      </w:pPr>
      <w:r w:rsidRPr="005A3687">
        <w:rPr>
          <w:rFonts w:cstheme="minorHAnsi"/>
          <w:sz w:val="24"/>
          <w:szCs w:val="24"/>
        </w:rPr>
        <w:t>ko je</w:t>
      </w:r>
      <w:r w:rsidR="004D666E" w:rsidRPr="005A3687">
        <w:rPr>
          <w:rFonts w:cstheme="minorHAnsi"/>
          <w:sz w:val="24"/>
          <w:szCs w:val="24"/>
        </w:rPr>
        <w:t xml:space="preserve"> temperatura</w:t>
      </w:r>
      <w:r w:rsidRPr="005A3687">
        <w:rPr>
          <w:rFonts w:cstheme="minorHAnsi"/>
          <w:sz w:val="24"/>
          <w:szCs w:val="24"/>
        </w:rPr>
        <w:t xml:space="preserve"> zraka 30-45®</w:t>
      </w:r>
      <w:r w:rsidR="004D666E" w:rsidRPr="005A3687">
        <w:rPr>
          <w:rFonts w:cstheme="minorHAnsi"/>
          <w:sz w:val="24"/>
          <w:szCs w:val="24"/>
        </w:rPr>
        <w:t>C.</w:t>
      </w:r>
    </w:p>
    <w:p w:rsidR="00BB59CA" w:rsidRDefault="004D666E" w:rsidP="004D666E">
      <w:pPr>
        <w:rPr>
          <w:b/>
        </w:rPr>
      </w:pPr>
      <w:r w:rsidRPr="00BB59CA">
        <w:rPr>
          <w:b/>
        </w:rPr>
        <w:t>Kako lahko poskrbimo, da bo hrana, ki jo uživamo varna?</w:t>
      </w:r>
    </w:p>
    <w:p w:rsidR="00BB59CA" w:rsidRDefault="00BB59CA" w:rsidP="00BB59CA">
      <w:pPr>
        <w:pStyle w:val="Odstavekseznama"/>
        <w:numPr>
          <w:ilvl w:val="0"/>
          <w:numId w:val="3"/>
        </w:numPr>
        <w:rPr>
          <w:sz w:val="24"/>
          <w:szCs w:val="24"/>
        </w:rPr>
      </w:pPr>
      <w:r>
        <w:rPr>
          <w:sz w:val="24"/>
          <w:szCs w:val="24"/>
        </w:rPr>
        <w:t xml:space="preserve">Pazimo na čistočo </w:t>
      </w:r>
      <w:r w:rsidR="004D666E" w:rsidRPr="00BB59CA">
        <w:rPr>
          <w:sz w:val="24"/>
          <w:szCs w:val="24"/>
        </w:rPr>
        <w:t>površine</w:t>
      </w:r>
      <w:r>
        <w:rPr>
          <w:sz w:val="24"/>
          <w:szCs w:val="24"/>
        </w:rPr>
        <w:t xml:space="preserve"> (delovni pult)</w:t>
      </w:r>
      <w:r w:rsidR="004D666E" w:rsidRPr="00BB59CA">
        <w:rPr>
          <w:sz w:val="24"/>
          <w:szCs w:val="24"/>
        </w:rPr>
        <w:t>, kuharskega mat</w:t>
      </w:r>
      <w:r>
        <w:rPr>
          <w:sz w:val="24"/>
          <w:szCs w:val="24"/>
        </w:rPr>
        <w:t>eriala (kuhinjski aparati, pripomočki, posoda), čistoča rok, obleke,…</w:t>
      </w:r>
    </w:p>
    <w:p w:rsidR="00BB59CA" w:rsidRDefault="004D666E" w:rsidP="00BB59CA">
      <w:pPr>
        <w:pStyle w:val="Odstavekseznama"/>
        <w:numPr>
          <w:ilvl w:val="0"/>
          <w:numId w:val="3"/>
        </w:numPr>
        <w:rPr>
          <w:sz w:val="24"/>
          <w:szCs w:val="24"/>
        </w:rPr>
      </w:pPr>
      <w:r w:rsidRPr="00BB59CA">
        <w:rPr>
          <w:sz w:val="24"/>
          <w:szCs w:val="24"/>
        </w:rPr>
        <w:t>kuhan</w:t>
      </w:r>
      <w:r w:rsidR="00BB59CA">
        <w:rPr>
          <w:sz w:val="24"/>
          <w:szCs w:val="24"/>
        </w:rPr>
        <w:t>o hrano ločimo od surove</w:t>
      </w:r>
    </w:p>
    <w:p w:rsidR="004D666E" w:rsidRPr="00BB59CA" w:rsidRDefault="004D666E" w:rsidP="00BB59CA">
      <w:pPr>
        <w:pStyle w:val="Odstavekseznama"/>
        <w:numPr>
          <w:ilvl w:val="0"/>
          <w:numId w:val="3"/>
        </w:numPr>
        <w:rPr>
          <w:sz w:val="24"/>
          <w:szCs w:val="24"/>
        </w:rPr>
      </w:pPr>
      <w:r w:rsidRPr="00BB59CA">
        <w:rPr>
          <w:sz w:val="24"/>
          <w:szCs w:val="24"/>
        </w:rPr>
        <w:t xml:space="preserve"> živila shranjujemo v hl</w:t>
      </w:r>
      <w:r w:rsidR="00BB59CA">
        <w:rPr>
          <w:sz w:val="24"/>
          <w:szCs w:val="24"/>
        </w:rPr>
        <w:t>adilniku (jogurt, sir, meso,…), hrano dobro spečemo (nad 80</w:t>
      </w:r>
      <w:r w:rsidRPr="00BB59CA">
        <w:rPr>
          <w:sz w:val="24"/>
          <w:szCs w:val="24"/>
        </w:rPr>
        <w:t>®C)</w:t>
      </w:r>
    </w:p>
    <w:p w:rsidR="004D666E" w:rsidRPr="00BB59CA" w:rsidRDefault="00BB59CA">
      <w:pPr>
        <w:rPr>
          <w:sz w:val="24"/>
          <w:szCs w:val="24"/>
          <w:u w:val="single"/>
        </w:rPr>
      </w:pPr>
      <w:r w:rsidRPr="00BB59CA">
        <w:rPr>
          <w:sz w:val="24"/>
          <w:szCs w:val="24"/>
          <w:u w:val="single"/>
        </w:rPr>
        <w:t>Domača naloga:</w:t>
      </w:r>
    </w:p>
    <w:p w:rsidR="00BB59CA" w:rsidRPr="00BB59CA" w:rsidRDefault="00BB59CA" w:rsidP="00BB59CA">
      <w:pPr>
        <w:pStyle w:val="Odstavekseznama"/>
        <w:numPr>
          <w:ilvl w:val="0"/>
          <w:numId w:val="6"/>
        </w:numPr>
        <w:rPr>
          <w:sz w:val="24"/>
          <w:szCs w:val="24"/>
        </w:rPr>
      </w:pPr>
      <w:r w:rsidRPr="00BB59CA">
        <w:rPr>
          <w:sz w:val="24"/>
          <w:szCs w:val="24"/>
        </w:rPr>
        <w:t>Napiši kako ti poskrbiš, da je hrana, ki jo uživate doma varna?</w:t>
      </w:r>
      <w:bookmarkStart w:id="0" w:name="_GoBack"/>
      <w:bookmarkEnd w:id="0"/>
    </w:p>
    <w:sectPr w:rsidR="00BB59CA" w:rsidRPr="00BB5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CB"/>
    <w:multiLevelType w:val="hybridMultilevel"/>
    <w:tmpl w:val="06CC0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185B28"/>
    <w:multiLevelType w:val="multilevel"/>
    <w:tmpl w:val="A49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373E6"/>
    <w:multiLevelType w:val="hybridMultilevel"/>
    <w:tmpl w:val="119CE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C612D0"/>
    <w:multiLevelType w:val="hybridMultilevel"/>
    <w:tmpl w:val="F904A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B21C38"/>
    <w:multiLevelType w:val="hybridMultilevel"/>
    <w:tmpl w:val="6F4C1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8A1954"/>
    <w:multiLevelType w:val="hybridMultilevel"/>
    <w:tmpl w:val="C1B61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6E"/>
    <w:rsid w:val="004D666E"/>
    <w:rsid w:val="00522D4A"/>
    <w:rsid w:val="005A3687"/>
    <w:rsid w:val="00BB5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C719"/>
  <w15:chartTrackingRefBased/>
  <w15:docId w15:val="{1116ADEE-8EB6-4E38-8F39-075C9519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D666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418</Words>
  <Characters>2386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1</cp:revision>
  <dcterms:created xsi:type="dcterms:W3CDTF">2020-04-29T17:29:00Z</dcterms:created>
  <dcterms:modified xsi:type="dcterms:W3CDTF">2020-04-29T18:00:00Z</dcterms:modified>
</cp:coreProperties>
</file>