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F7" w:rsidRPr="005F429F" w:rsidRDefault="00341468" w:rsidP="00341468">
      <w:pPr>
        <w:jc w:val="center"/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41468">
        <w:rPr>
          <w:b/>
          <w:noProof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>
            <wp:extent cx="6105525" cy="9084311"/>
            <wp:effectExtent l="0" t="0" r="0" b="2540"/>
            <wp:docPr id="3" name="Slika 3" descr="C:\Users\Sara Kobal\Downloads\Screenshot_2020-03-23 iRokus Folio – LILI IN BINE 2, samostojni delovni zvezek za glasbeno umet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 Kobal\Downloads\Screenshot_2020-03-23 iRokus Folio – LILI IN BINE 2, samostojni delovni zvezek za glasbeno umetnos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8" r="6400" b="7344"/>
                    <a:stretch/>
                  </pic:blipFill>
                  <pic:spPr bwMode="auto">
                    <a:xfrm>
                      <a:off x="0" y="0"/>
                      <a:ext cx="6108150" cy="908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552" w:rsidRDefault="00573552" w:rsidP="00D80638"/>
    <w:p w:rsidR="002C3AF7" w:rsidRDefault="002C3AF7" w:rsidP="00D80638"/>
    <w:p w:rsidR="002C3AF7" w:rsidRDefault="002C3AF7" w:rsidP="00D80638"/>
    <w:p w:rsidR="00D80638" w:rsidRPr="0012056E" w:rsidRDefault="00D80638" w:rsidP="00D80638">
      <w:pPr>
        <w:pBdr>
          <w:bottom w:val="single" w:sz="4" w:space="1" w:color="auto"/>
        </w:pBdr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56E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NAVODILA STARŠEM</w:t>
      </w:r>
    </w:p>
    <w:p w:rsidR="00D80638" w:rsidRDefault="00341468" w:rsidP="00D80638">
      <w:r>
        <w:t>Otrok naj ponovi, kej je to izštevanka; kaj pomeni, da je ljudska izštavanka…</w:t>
      </w:r>
    </w:p>
    <w:p w:rsidR="00D80638" w:rsidRPr="00341468" w:rsidRDefault="00D80638" w:rsidP="00341468">
      <w:pPr>
        <w:ind w:firstLine="720"/>
        <w:rPr>
          <w:i/>
        </w:rPr>
      </w:pPr>
      <w:r w:rsidRPr="00341468">
        <w:rPr>
          <w:b/>
          <w:i/>
        </w:rPr>
        <w:t>LJUDSKE IZŠTEVANKE</w:t>
      </w:r>
      <w:r w:rsidRPr="00341468">
        <w:rPr>
          <w:i/>
        </w:rPr>
        <w:t xml:space="preserve"> </w:t>
      </w:r>
      <w:r w:rsidR="002C3AF7" w:rsidRPr="00341468">
        <w:rPr>
          <w:i/>
        </w:rPr>
        <w:t>–</w:t>
      </w:r>
      <w:r w:rsidRPr="00341468">
        <w:rPr>
          <w:i/>
        </w:rPr>
        <w:t xml:space="preserve"> </w:t>
      </w:r>
      <w:r w:rsidR="002C3AF7" w:rsidRPr="00341468">
        <w:rPr>
          <w:i/>
        </w:rPr>
        <w:t>Včasih so se otroci igrali razne igre v naravi: lovljenje , skrivanje…..in z ištevanjem so določili, kdo bo mižal, lovil. Ker so se te izštevanke širile iz roda v rod, so se z leti spreminjale, pa tudi avtorja ne poznamo več, zato rečemo, da so to ljudske izštevanke.</w:t>
      </w:r>
    </w:p>
    <w:p w:rsidR="002C3AF7" w:rsidRPr="00341468" w:rsidRDefault="002C3AF7" w:rsidP="00341468">
      <w:pPr>
        <w:ind w:firstLine="720"/>
        <w:rPr>
          <w:i/>
        </w:rPr>
      </w:pPr>
      <w:r w:rsidRPr="00341468">
        <w:rPr>
          <w:b/>
          <w:i/>
        </w:rPr>
        <w:t>IZŠTEVANKA</w:t>
      </w:r>
      <w:r w:rsidRPr="00341468">
        <w:rPr>
          <w:i/>
        </w:rPr>
        <w:t xml:space="preserve"> ima v besedilu velikokrat izmišljene besede, ki nimajo pomena in so medseboj nepovezane po pomenu, torej nima zgodbe. Izštevanka se rima.</w:t>
      </w:r>
    </w:p>
    <w:p w:rsidR="002C3AF7" w:rsidRDefault="002C3AF7" w:rsidP="00D80638"/>
    <w:p w:rsidR="00D80638" w:rsidRPr="0012056E" w:rsidRDefault="005F429F" w:rsidP="005F429F">
      <w:pPr>
        <w:pBdr>
          <w:bottom w:val="single" w:sz="4" w:space="1" w:color="auto"/>
        </w:pBdr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56E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NAVODILO OTROKOM</w:t>
      </w:r>
    </w:p>
    <w:p w:rsidR="005F429F" w:rsidRDefault="005F429F" w:rsidP="00D80638">
      <w:r>
        <w:t xml:space="preserve">Ritmično izrekaj poznane izštevanke. </w:t>
      </w:r>
    </w:p>
    <w:p w:rsidR="00341468" w:rsidRDefault="005F429F" w:rsidP="00341468">
      <w:r>
        <w:t xml:space="preserve">Počasi preberi besedilo. Opazuj pike. </w:t>
      </w:r>
      <w:r w:rsidR="00341468">
        <w:t>Manjše pikice pomenijo, da je kratek ton, večje pikice pa, da je daljši ton (se malo ustaviš</w:t>
      </w:r>
      <w:r w:rsidR="00341468">
        <w:t>).</w:t>
      </w:r>
    </w:p>
    <w:p w:rsidR="005F429F" w:rsidRDefault="00341468" w:rsidP="005F429F">
      <w:r>
        <w:t xml:space="preserve">Manjše pikice pobarvaj z </w:t>
      </w:r>
      <w:r>
        <w:rPr>
          <w:b/>
          <w:color w:val="00B0F0"/>
        </w:rPr>
        <w:t>modro</w:t>
      </w:r>
      <w:r>
        <w:rPr>
          <w:b/>
        </w:rPr>
        <w:t>,</w:t>
      </w:r>
      <w:r w:rsidRPr="00341468">
        <w:rPr>
          <w:color w:val="00B0F0"/>
        </w:rPr>
        <w:t xml:space="preserve"> </w:t>
      </w:r>
      <w:r>
        <w:t xml:space="preserve">velike pusti nepobarvane, prazne. </w:t>
      </w:r>
      <w:r w:rsidR="005F429F">
        <w:t>Večkrat ponovi, da bo šlo gladko.</w:t>
      </w:r>
    </w:p>
    <w:p w:rsidR="005F429F" w:rsidRDefault="005F429F" w:rsidP="00D80638">
      <w:r>
        <w:t xml:space="preserve">Ritmični izreki dodaj še lastne instrumente in sicer: </w:t>
      </w:r>
    </w:p>
    <w:p w:rsidR="005F429F" w:rsidRDefault="005F429F" w:rsidP="005F429F">
      <w:pPr>
        <w:pStyle w:val="Odstavekseznam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8255</wp:posOffset>
                </wp:positionV>
                <wp:extent cx="123825" cy="104775"/>
                <wp:effectExtent l="0" t="0" r="28575" b="28575"/>
                <wp:wrapNone/>
                <wp:docPr id="2" name="Diagram poteka: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F028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2" o:spid="_x0000_s1026" type="#_x0000_t120" style="position:absolute;margin-left:363pt;margin-top:.6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" fillcolor="#5b9bd5 [3204]" strokecolor="#1f4d78 [1604]" strokeweight="1pt">
                <v:stroke joinstyle="miter"/>
              </v:shape>
            </w:pict>
          </mc:Fallback>
        </mc:AlternateContent>
      </w:r>
      <w:r>
        <w:t xml:space="preserve">PLOSK, kadar je kratek ton (      ) </w:t>
      </w:r>
    </w:p>
    <w:p w:rsidR="005F429F" w:rsidRDefault="005F429F" w:rsidP="005F429F">
      <w:pPr>
        <w:pStyle w:val="Odstavekseznam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33655</wp:posOffset>
                </wp:positionV>
                <wp:extent cx="104775" cy="95250"/>
                <wp:effectExtent l="0" t="0" r="28575" b="19050"/>
                <wp:wrapNone/>
                <wp:docPr id="4" name="Diagram poteka: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8364C" id="Diagram poteka: povezovalnik 4" o:spid="_x0000_s1026" type="#_x0000_t120" style="position:absolute;margin-left:395.25pt;margin-top:2.65pt;width:8.2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" filled="f" strokecolor="#5b9bd5 [3204]"/>
            </w:pict>
          </mc:Fallback>
        </mc:AlternateContent>
      </w:r>
      <w:r>
        <w:t>Z NOGO OB TLA, kadar je dolg ton (     )</w:t>
      </w:r>
    </w:p>
    <w:p w:rsidR="009B3404" w:rsidRDefault="009B3404" w:rsidP="005F429F">
      <w:r>
        <w:t>Uporabi domišljijo in izštevanko spremljaj še z drugimi instrumeni</w:t>
      </w:r>
      <w:r w:rsidR="00341468">
        <w:t>, ki jih najdeš doma</w:t>
      </w:r>
      <w:bookmarkStart w:id="0" w:name="_GoBack"/>
      <w:bookmarkEnd w:id="0"/>
      <w:r>
        <w:t>.</w:t>
      </w:r>
    </w:p>
    <w:p w:rsidR="009B3404" w:rsidRDefault="009B3404" w:rsidP="005F429F">
      <w:r>
        <w:t>Poskusi še druge izštevanke spremljati z lastnimi instrumenti.</w:t>
      </w:r>
    </w:p>
    <w:p w:rsidR="005F429F" w:rsidRDefault="009B3404" w:rsidP="005F429F">
      <w:r>
        <w:t>List zalepi ali prepiši v zvezek za glasbeno umetnost.</w:t>
      </w:r>
    </w:p>
    <w:p w:rsidR="009B3404" w:rsidRDefault="009B3404" w:rsidP="005F429F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3404" w:rsidRPr="009B3404" w:rsidRDefault="009B3404" w:rsidP="005F429F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B3404" w:rsidRPr="009B3404" w:rsidSect="00D806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A1C6B"/>
    <w:multiLevelType w:val="hybridMultilevel"/>
    <w:tmpl w:val="8C7E554E"/>
    <w:lvl w:ilvl="0" w:tplc="F8823E6E">
      <w:numFmt w:val="bullet"/>
      <w:lvlText w:val="-"/>
      <w:lvlJc w:val="left"/>
      <w:pPr>
        <w:ind w:left="47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38"/>
    <w:rsid w:val="0012056E"/>
    <w:rsid w:val="002C3AF7"/>
    <w:rsid w:val="00341468"/>
    <w:rsid w:val="00573552"/>
    <w:rsid w:val="005F429F"/>
    <w:rsid w:val="008C00E9"/>
    <w:rsid w:val="009B3404"/>
    <w:rsid w:val="00BA5075"/>
    <w:rsid w:val="00D8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53C8CE"/>
  <w15:chartTrackingRefBased/>
  <w15:docId w15:val="{B0A5A32E-3BFA-45CA-9AE6-DFB43865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429F"/>
    <w:pPr>
      <w:ind w:left="720"/>
      <w:contextualSpacing/>
    </w:pPr>
  </w:style>
  <w:style w:type="table" w:styleId="Tabelamrea">
    <w:name w:val="Table Grid"/>
    <w:basedOn w:val="Navadnatabela"/>
    <w:uiPriority w:val="39"/>
    <w:rsid w:val="009B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valentina.kobal@os-franaerjavca.si</dc:creator>
  <cp:keywords/>
  <dc:description/>
  <cp:lastModifiedBy>valentina.kobal@os-franaerjavca.si</cp:lastModifiedBy>
  <cp:revision>2</cp:revision>
  <dcterms:created xsi:type="dcterms:W3CDTF">2020-03-23T21:21:00Z</dcterms:created>
  <dcterms:modified xsi:type="dcterms:W3CDTF">2020-03-23T21:21:00Z</dcterms:modified>
</cp:coreProperties>
</file>