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>LETALNA ŠOLA</w:t>
      </w: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>VSE SE DA, ČE SE HOČE! SAMO POTRUDITI SE MORAŠ!</w:t>
      </w:r>
    </w:p>
    <w:p w:rsidR="00251E44" w:rsidRPr="00251E44" w:rsidRDefault="00251E44" w:rsidP="00251E4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Tečajniki se svojih zmožnosti zavedajo in vejo, da so pristali v letalni šoli zaradi prisile staršev. Prav tako jim je jasno, da ne bodo nikoli leteli. Tiste iste besede ne učinkujejo spodbudno, ampak prej zaviralno. Kljub temu prepričajo trenerja, da so v nečem dobri – to je v lenarjenju. S tem ga naučijo, da se premakne iz izključno lastnega pogleda in uvidi poglede drugih.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>KNJIGA</w:t>
      </w:r>
    </w:p>
    <w:p w:rsidR="00251E44" w:rsidRPr="00251E44" w:rsidRDefault="00251E44" w:rsidP="00251E4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Pisatelj je izhajal iz slovenske družine, ki se je zaradi življenja na Tržaškem in z njim    </w:t>
      </w: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pogojenimi zgodovinskimi dejstvi, zavedala pomena maternega jezika in narodnega  </w:t>
      </w: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obstoja. Zato je cenila zapisano slovensko besedo v knjigi. Otrok je knjigo v tujem </w:t>
      </w: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jeziku doživljal kot izdajstvo, saj je bila slovenščina zanj nekaj, kar je spadalo v </w:t>
      </w:r>
    </w:p>
    <w:p w:rsidR="00251E44" w:rsidRPr="00251E44" w:rsidRDefault="00251E44" w:rsidP="00251E44">
      <w:pPr>
        <w:spacing w:after="0" w:line="240" w:lineRule="auto"/>
        <w:ind w:left="42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družinsko intimo.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NAJBOLJ DOLGOČASNA KNJIGA NA SVETU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5.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Najbolj dolgočasne knjige na svetu, prav zato, ker je najbolj dolgočasna, nihče noče       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brati. Tako ostane dolgo časa nekje na polici zaprašena in pozabljena. Naposled konča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pri kurjaču. Ta pa preden jo je zakuril, jo je prelistal in ugotovil, da je izredno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zanimiva. Tako zanimiva, da jo je kot tako predstavil tudi drugim. Ker pa je romala iz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rok v roke, se je uničila in od nje je ostal en sam stavek.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 Drugi del samostojno.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PRAVLJICA OBELEM IN ČRNEM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6.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Princ in princesa sta iz svojih prsi vzela vsak svoj košček in naredila ptico, ki je poletela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do sonca. Sončni žarek je padel na seme in vzklilo je drevo, na katero je priletela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mavrična ptica. Ta je v kljunu prinesla dve rdeči roži in ju položila princesi in princu na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mesto, kjer bi moralo biti srce. Vztrepetala sta.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Drugi del samostojno.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»ALI VEŠ, KOGA SO DANES POKOPALI?« JE VPRAŠAL DOMEN OSORNO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7.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Pisatelj se je v Domna preveč vživel. Zaradi krivičnega očeta je literarni junak trpel vse 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življenje kot tudi njegova zavržena mati. Pisatelja je vznemirjal le en stavek, ki ga je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Domen očitajoče izrekel očetu na materinem pogrebu. Pisatelj ga je tako ponotranjil,   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da se mu je nekoč, ko je odhajal v šolo in srečal nekega vaščana, zdelo, kot bi bil ta  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Domnov oče Sova, pisatelj pa sam Domen. Takrat je pisatelj izrekel stavek, ki ga je v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mislih tako močno zaposloval, da se mu je zdelo, da živi v Jurčičevi pripovedi. Sosed ga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 je čudno pogledal, mati pa popoldan oštela kaj se gre.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BASNI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8.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Prvi del samostojno.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lastRenderedPageBreak/>
        <w:t xml:space="preserve">           Definicija basni: </w:t>
      </w:r>
      <w:r w:rsidRPr="00251E44">
        <w:rPr>
          <w:rFonts w:ascii="Calibri" w:eastAsia="Times New Roman" w:hAnsi="Calibri" w:cs="Calibri"/>
          <w:b/>
          <w:sz w:val="24"/>
          <w:szCs w:val="24"/>
          <w:lang w:eastAsia="sl-SI"/>
        </w:rPr>
        <w:t>BASEN</w:t>
      </w: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je prehodno besedilo od pravljic k pripovedkam. Blizu so tudi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živalskim pravljicam. Od njih se razlikujejo po dolžini, saj so basni krajše živalske 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zgodbice (v vezani ali nevezani besedi) s poučno moralo. S svojimi nauki (poučnostjo)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so žive v vsakem času. To jim omogoča trdoživost ter prenašanje iz tisočletja v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tisočletje. Nekaterim živalim v basnih so pripisane določene človeške lastnosti.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Nekatere živali (volk, mravlja, lev, lisica …) v basnih so »pregovorne« (imajo navadno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vedno enake lastnosti, splošno znane). Z opazovanjem </w:t>
      </w:r>
      <w:proofErr w:type="spellStart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izgleda</w:t>
      </w:r>
      <w:proofErr w:type="spellEnd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, gibanja, odzivanja živali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določimo tudi njihove lastnosti (delovna vnema mravlje oz. čebele, lev s svojo grivo,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mogočnim trupom in gibčnostjo daje videz mogočnosti in moči). Človeške moralne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  lastnosti pogosto označujemo glede na podobnost s »pregovornimi« živalmi. </w:t>
      </w: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DUH MAKSA ZELJARSKEGA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9.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Ulica je dobila tako ime, ker so ljudje tam pridelovali in kisali zelje in repo. Tam je bival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tudi samotar Maks Kragelj ali </w:t>
      </w:r>
      <w:proofErr w:type="spellStart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Zeljarski</w:t>
      </w:r>
      <w:proofErr w:type="spellEnd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Maks, ki je umrl v pozni starosti. Legenda pravi,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da so videvali njegovega duha že drugi dan po pogrebu, okrog polnoči, skupaj s psom   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po Trnovem. O tem je pravnukinji Vesni pripovedovala tudi njena prababica. Prav to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zgodbo je nekoč Vesna uporabila v spisu, ki je govoril o zgodovini Trnovega. Napisala ga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je zelo doživeto. Učiteljica je menila, četudi je po naključju ravno med prebiranjem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Vesninega spisa zunaj divjala nevihta, pred njo pa se je po ulici sprehajal ravno tak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možakar, ki ga je učiteljica videla,  da si je Vesna zgodbo izmislila. Vesnin spis je bil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najboljši, saj ga je Vesna prebrala pred celim razredom in vse prepričala, da gre za  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resnično zgodbo. Tako se je učiteljica s skoraj celim razredom odpravila do Vesnine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prababice, kjer je ta to zgodbo potrdila. Ob odhodu so učenci opazili enako oblečenega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moža na koncu ulice, vendar so izgubili sled za njim, ko so mu sledili. Učiteljici Majdi je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mož pojasnil, da gre za brezdomca, ki se zateka v nekdanjo hišnikovo delavnico.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Medtem je Vesnina prababica umrla, Majda pa je skrivnost raziskovala še naprej.      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Oskrbnik Borut </w:t>
      </w:r>
      <w:proofErr w:type="spellStart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Opasni</w:t>
      </w:r>
      <w:proofErr w:type="spellEnd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ji je pokazal načrte prenove Trnovega, kjer se potrdi, da je bila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nekdanja </w:t>
      </w:r>
      <w:proofErr w:type="spellStart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Zeljarska</w:t>
      </w:r>
      <w:proofErr w:type="spellEnd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ulica tam, kjer je živela učiteljica z družino. Razkrilo se je tudi, da je  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bil nenavadni duh res brezdomec, ki ga je učiteljica želela povabiti v razred, da bi se 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zgodba o duhu Maksa </w:t>
      </w:r>
      <w:proofErr w:type="spellStart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>Zeljarskega</w:t>
      </w:r>
      <w:proofErr w:type="spellEnd"/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povsem razjasnila.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  <w:r w:rsidRPr="00251E44">
        <w:rPr>
          <w:rFonts w:ascii="Calibri" w:eastAsia="Times New Roman" w:hAnsi="Calibri" w:cs="Calibri"/>
          <w:sz w:val="24"/>
          <w:szCs w:val="24"/>
          <w:lang w:eastAsia="sl-SI"/>
        </w:rPr>
        <w:t xml:space="preserve">         Samostojno delo – komentar posameznika.</w:t>
      </w: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51E44" w:rsidRPr="00251E44" w:rsidRDefault="00251E44" w:rsidP="00251E44">
      <w:pPr>
        <w:spacing w:after="0" w:line="240" w:lineRule="auto"/>
        <w:ind w:left="60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F52786" w:rsidRPr="00802838" w:rsidRDefault="00F52786" w:rsidP="00802838">
      <w:bookmarkStart w:id="0" w:name="_GoBack"/>
      <w:bookmarkEnd w:id="0"/>
    </w:p>
    <w:sectPr w:rsidR="00F52786" w:rsidRPr="0080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5C" w:rsidRDefault="00A03A5C" w:rsidP="00251E44">
      <w:pPr>
        <w:spacing w:after="0" w:line="240" w:lineRule="auto"/>
      </w:pPr>
      <w:r>
        <w:separator/>
      </w:r>
    </w:p>
  </w:endnote>
  <w:endnote w:type="continuationSeparator" w:id="0">
    <w:p w:rsidR="00A03A5C" w:rsidRDefault="00A03A5C" w:rsidP="002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5C" w:rsidRDefault="00A03A5C" w:rsidP="00251E44">
      <w:pPr>
        <w:spacing w:after="0" w:line="240" w:lineRule="auto"/>
      </w:pPr>
      <w:r>
        <w:separator/>
      </w:r>
    </w:p>
  </w:footnote>
  <w:footnote w:type="continuationSeparator" w:id="0">
    <w:p w:rsidR="00A03A5C" w:rsidRDefault="00A03A5C" w:rsidP="002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B11"/>
    <w:multiLevelType w:val="hybridMultilevel"/>
    <w:tmpl w:val="C0C2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6BF"/>
    <w:multiLevelType w:val="hybridMultilevel"/>
    <w:tmpl w:val="DD7C7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012F"/>
    <w:multiLevelType w:val="hybridMultilevel"/>
    <w:tmpl w:val="04F0D988"/>
    <w:lvl w:ilvl="0" w:tplc="5DC4C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251E44"/>
    <w:rsid w:val="00325831"/>
    <w:rsid w:val="003322FB"/>
    <w:rsid w:val="00463337"/>
    <w:rsid w:val="00612A31"/>
    <w:rsid w:val="00802838"/>
    <w:rsid w:val="00830EDE"/>
    <w:rsid w:val="00A03A5C"/>
    <w:rsid w:val="00A17FD0"/>
    <w:rsid w:val="00B72B2B"/>
    <w:rsid w:val="00BB5662"/>
    <w:rsid w:val="00C13CB2"/>
    <w:rsid w:val="00C17192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5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E44"/>
  </w:style>
  <w:style w:type="paragraph" w:styleId="Noga">
    <w:name w:val="footer"/>
    <w:basedOn w:val="Navaden"/>
    <w:link w:val="NogaZnak"/>
    <w:uiPriority w:val="99"/>
    <w:unhideWhenUsed/>
    <w:rsid w:val="0025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5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E44"/>
  </w:style>
  <w:style w:type="paragraph" w:styleId="Noga">
    <w:name w:val="footer"/>
    <w:basedOn w:val="Navaden"/>
    <w:link w:val="NogaZnak"/>
    <w:uiPriority w:val="99"/>
    <w:unhideWhenUsed/>
    <w:rsid w:val="0025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2020-03-18T06:03:00Z</dcterms:created>
  <dcterms:modified xsi:type="dcterms:W3CDTF">2020-03-18T06:09:00Z</dcterms:modified>
</cp:coreProperties>
</file>