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7B" w:rsidRPr="008F467B" w:rsidRDefault="008F467B" w:rsidP="0000411F">
      <w:pPr>
        <w:spacing w:after="0"/>
        <w:rPr>
          <w:b/>
          <w:color w:val="CCCC00"/>
          <w:sz w:val="56"/>
          <w:szCs w:val="56"/>
        </w:rPr>
      </w:pPr>
      <w:r w:rsidRPr="008F467B">
        <w:rPr>
          <w:b/>
          <w:color w:val="CCCC00"/>
          <w:sz w:val="56"/>
          <w:szCs w:val="56"/>
        </w:rPr>
        <w:t>VABILO</w:t>
      </w:r>
    </w:p>
    <w:p w:rsidR="008F467B" w:rsidRDefault="008F467B" w:rsidP="0000411F">
      <w:pPr>
        <w:spacing w:after="0"/>
        <w:rPr>
          <w:b/>
          <w:color w:val="CCCC00"/>
          <w:sz w:val="32"/>
          <w:szCs w:val="32"/>
        </w:rPr>
      </w:pPr>
    </w:p>
    <w:p w:rsidR="008F467B" w:rsidRPr="003E29D8" w:rsidRDefault="00514EAC" w:rsidP="009C4619">
      <w:pPr>
        <w:numPr>
          <w:ilvl w:val="0"/>
          <w:numId w:val="8"/>
        </w:numPr>
        <w:spacing w:after="0"/>
        <w:rPr>
          <w:i/>
          <w:color w:val="996600"/>
          <w:sz w:val="28"/>
          <w:szCs w:val="28"/>
        </w:rPr>
      </w:pPr>
      <w:r w:rsidRPr="003E29D8">
        <w:rPr>
          <w:i/>
          <w:color w:val="996600"/>
          <w:sz w:val="28"/>
          <w:szCs w:val="28"/>
        </w:rPr>
        <w:t>Kaj je vabilo?</w:t>
      </w:r>
    </w:p>
    <w:p w:rsidR="00514EAC" w:rsidRPr="003E29D8" w:rsidRDefault="00514EAC" w:rsidP="0000411F">
      <w:pPr>
        <w:spacing w:after="0"/>
        <w:rPr>
          <w:sz w:val="28"/>
          <w:szCs w:val="28"/>
        </w:rPr>
      </w:pPr>
      <w:r w:rsidRPr="003E29D8">
        <w:rPr>
          <w:sz w:val="28"/>
          <w:szCs w:val="28"/>
        </w:rPr>
        <w:t>Vabilo je besedilo, ki vabi naslovnika na določen dogodek.</w:t>
      </w:r>
    </w:p>
    <w:p w:rsidR="00514EAC" w:rsidRPr="003E29D8" w:rsidRDefault="00514EAC" w:rsidP="0000411F">
      <w:pPr>
        <w:spacing w:after="0"/>
        <w:rPr>
          <w:sz w:val="28"/>
          <w:szCs w:val="28"/>
        </w:rPr>
      </w:pPr>
      <w:r w:rsidRPr="003E29D8">
        <w:rPr>
          <w:sz w:val="28"/>
          <w:szCs w:val="28"/>
        </w:rPr>
        <w:t xml:space="preserve">Odvisno o govornega položaja je vabilo lahko uradno oz. formalno </w:t>
      </w:r>
      <w:r w:rsidR="001E07A1" w:rsidRPr="003E29D8">
        <w:rPr>
          <w:sz w:val="28"/>
          <w:szCs w:val="28"/>
        </w:rPr>
        <w:t>ali neuradno oz. neformalno.</w:t>
      </w:r>
    </w:p>
    <w:p w:rsidR="001E07A1" w:rsidRPr="003E29D8" w:rsidRDefault="001E07A1" w:rsidP="0000411F">
      <w:pPr>
        <w:spacing w:after="0"/>
        <w:rPr>
          <w:sz w:val="28"/>
          <w:szCs w:val="28"/>
        </w:rPr>
      </w:pPr>
    </w:p>
    <w:p w:rsidR="001E07A1" w:rsidRPr="003E29D8" w:rsidRDefault="001E07A1" w:rsidP="009C4619">
      <w:pPr>
        <w:numPr>
          <w:ilvl w:val="0"/>
          <w:numId w:val="8"/>
        </w:numPr>
        <w:spacing w:after="0"/>
        <w:rPr>
          <w:i/>
          <w:color w:val="996600"/>
          <w:sz w:val="28"/>
          <w:szCs w:val="28"/>
        </w:rPr>
      </w:pPr>
      <w:r w:rsidRPr="003E29D8">
        <w:rPr>
          <w:i/>
          <w:color w:val="996600"/>
          <w:sz w:val="28"/>
          <w:szCs w:val="28"/>
        </w:rPr>
        <w:t>Katere podatke mora vabilo vsebovati, da je razumljivo?</w:t>
      </w:r>
    </w:p>
    <w:p w:rsidR="001E07A1" w:rsidRPr="003E29D8" w:rsidRDefault="001E07A1" w:rsidP="0000411F">
      <w:pPr>
        <w:spacing w:after="0"/>
        <w:rPr>
          <w:sz w:val="28"/>
          <w:szCs w:val="28"/>
        </w:rPr>
      </w:pPr>
      <w:r w:rsidRPr="003E29D8">
        <w:rPr>
          <w:sz w:val="28"/>
          <w:szCs w:val="28"/>
        </w:rPr>
        <w:t>Iz vabila mora biti razvidno, kdo vabi na dogodek in koga vabi, da se dogodka udeleži. Prav tako mora biti razumljivo, na kaj naslovnika vabi (na kateri dogodek), kdaj bo potekal dogodek in kje.</w:t>
      </w:r>
    </w:p>
    <w:p w:rsidR="009C4619" w:rsidRPr="003E29D8" w:rsidRDefault="009C4619" w:rsidP="0000411F">
      <w:pPr>
        <w:spacing w:after="0"/>
        <w:rPr>
          <w:sz w:val="28"/>
          <w:szCs w:val="28"/>
        </w:rPr>
      </w:pPr>
    </w:p>
    <w:p w:rsidR="009C4619" w:rsidRPr="003E29D8" w:rsidRDefault="009C4619" w:rsidP="0000411F">
      <w:pPr>
        <w:spacing w:after="0"/>
        <w:rPr>
          <w:sz w:val="28"/>
          <w:szCs w:val="28"/>
        </w:rPr>
      </w:pPr>
      <w:r w:rsidRPr="003E29D8">
        <w:rPr>
          <w:sz w:val="28"/>
          <w:szCs w:val="28"/>
        </w:rPr>
        <w:t>V</w:t>
      </w:r>
      <w:r w:rsidR="001E07A1" w:rsidRPr="003E29D8">
        <w:rPr>
          <w:sz w:val="28"/>
          <w:szCs w:val="28"/>
        </w:rPr>
        <w:t>abilo moramo posredovati vsaj en teden pred načrtovanim dogodkom</w:t>
      </w:r>
      <w:r w:rsidRPr="003E29D8">
        <w:rPr>
          <w:sz w:val="28"/>
          <w:szCs w:val="28"/>
        </w:rPr>
        <w:t>, da se naslovnik lahko odzove nanj.</w:t>
      </w:r>
    </w:p>
    <w:p w:rsidR="008F467B" w:rsidRDefault="00514EAC" w:rsidP="0000411F">
      <w:pPr>
        <w:spacing w:after="0"/>
        <w:rPr>
          <w:b/>
          <w:color w:val="CCCC00"/>
          <w:sz w:val="32"/>
          <w:szCs w:val="32"/>
        </w:rPr>
      </w:pPr>
      <w:r>
        <w:rPr>
          <w:b/>
          <w:noProof/>
          <w:color w:val="CCCC00"/>
          <w:sz w:val="32"/>
          <w:szCs w:val="32"/>
          <w:lang w:eastAsia="sl-SI"/>
        </w:rPr>
        <w:drawing>
          <wp:inline distT="0" distB="0" distL="0" distR="0">
            <wp:extent cx="5486400" cy="3200400"/>
            <wp:effectExtent l="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F467B" w:rsidRPr="003E29D8" w:rsidRDefault="008F467B" w:rsidP="0000411F">
      <w:pPr>
        <w:spacing w:after="0"/>
        <w:rPr>
          <w:b/>
          <w:color w:val="CCCC00"/>
          <w:sz w:val="28"/>
          <w:szCs w:val="28"/>
        </w:rPr>
      </w:pPr>
    </w:p>
    <w:p w:rsidR="008F467B" w:rsidRPr="003E29D8" w:rsidRDefault="00AD5917" w:rsidP="00954719">
      <w:pPr>
        <w:numPr>
          <w:ilvl w:val="0"/>
          <w:numId w:val="8"/>
        </w:numPr>
        <w:spacing w:after="0"/>
        <w:rPr>
          <w:i/>
          <w:color w:val="996600"/>
          <w:sz w:val="28"/>
          <w:szCs w:val="28"/>
        </w:rPr>
      </w:pPr>
      <w:r w:rsidRPr="003E29D8">
        <w:rPr>
          <w:i/>
          <w:color w:val="996600"/>
          <w:sz w:val="28"/>
          <w:szCs w:val="28"/>
        </w:rPr>
        <w:t>Katere dele mora imeti uradno oz. formalno vabilo?</w:t>
      </w:r>
    </w:p>
    <w:p w:rsidR="00AD5917" w:rsidRPr="003E29D8" w:rsidRDefault="00AD5917" w:rsidP="00954719">
      <w:pPr>
        <w:spacing w:after="0"/>
        <w:rPr>
          <w:sz w:val="28"/>
          <w:szCs w:val="28"/>
        </w:rPr>
      </w:pPr>
      <w:r w:rsidRPr="003E29D8">
        <w:rPr>
          <w:sz w:val="28"/>
          <w:szCs w:val="28"/>
        </w:rPr>
        <w:t>Tako vabilo mora imeti naslov sporočevalca, kraj in datum pisanja, naslov naslovnika, ime dopisa (Vabilo), nagovor, vsebino, iz katere je razvidno, da gre za vabilo, pozdrav in podpis (z imenom in priimkom), včasih dodamo tudi funkcijo/vlogo.</w:t>
      </w:r>
    </w:p>
    <w:p w:rsidR="00802534" w:rsidRPr="003E29D8" w:rsidRDefault="00802534" w:rsidP="00AD5917">
      <w:pPr>
        <w:spacing w:after="0"/>
        <w:ind w:left="360"/>
        <w:rPr>
          <w:sz w:val="28"/>
          <w:szCs w:val="28"/>
        </w:rPr>
      </w:pPr>
    </w:p>
    <w:p w:rsidR="00802534" w:rsidRPr="003E29D8" w:rsidRDefault="00802534" w:rsidP="00954719">
      <w:pPr>
        <w:spacing w:after="0"/>
        <w:rPr>
          <w:sz w:val="28"/>
          <w:szCs w:val="28"/>
        </w:rPr>
      </w:pPr>
      <w:r w:rsidRPr="003E29D8">
        <w:rPr>
          <w:sz w:val="28"/>
          <w:szCs w:val="28"/>
        </w:rPr>
        <w:lastRenderedPageBreak/>
        <w:t>V uradnem vabilu so vsi navedeni podatki na papirju oz. zaslonu pravilno razporejeni. S tem naslovniku omogočimo, da hitro razume naše sporočilo.</w:t>
      </w:r>
    </w:p>
    <w:p w:rsidR="00802534" w:rsidRPr="003E29D8" w:rsidRDefault="00802534" w:rsidP="00AD5917">
      <w:pPr>
        <w:spacing w:after="0"/>
        <w:ind w:left="360"/>
        <w:rPr>
          <w:sz w:val="28"/>
          <w:szCs w:val="28"/>
        </w:rPr>
      </w:pPr>
    </w:p>
    <w:p w:rsidR="00954719" w:rsidRPr="003E29D8" w:rsidRDefault="00802534" w:rsidP="00802534">
      <w:pPr>
        <w:numPr>
          <w:ilvl w:val="0"/>
          <w:numId w:val="8"/>
        </w:numPr>
        <w:spacing w:after="0"/>
        <w:rPr>
          <w:i/>
          <w:color w:val="996600"/>
          <w:sz w:val="28"/>
          <w:szCs w:val="28"/>
        </w:rPr>
      </w:pPr>
      <w:r w:rsidRPr="003E29D8">
        <w:rPr>
          <w:i/>
          <w:color w:val="996600"/>
          <w:sz w:val="28"/>
          <w:szCs w:val="28"/>
        </w:rPr>
        <w:t>Kakšno pa je</w:t>
      </w:r>
      <w:r w:rsidR="00954719" w:rsidRPr="003E29D8">
        <w:rPr>
          <w:i/>
          <w:color w:val="996600"/>
          <w:sz w:val="28"/>
          <w:szCs w:val="28"/>
        </w:rPr>
        <w:t xml:space="preserve"> neuradno oz. neformalno vabilo?</w:t>
      </w:r>
    </w:p>
    <w:p w:rsidR="00954719" w:rsidRPr="003E29D8" w:rsidRDefault="00954719" w:rsidP="00954719">
      <w:pPr>
        <w:spacing w:after="0"/>
        <w:rPr>
          <w:sz w:val="28"/>
          <w:szCs w:val="28"/>
        </w:rPr>
      </w:pPr>
      <w:r w:rsidRPr="003E29D8">
        <w:rPr>
          <w:sz w:val="28"/>
          <w:szCs w:val="28"/>
        </w:rPr>
        <w:t>Tudi to vabilo vsebuje vse bistvene podatke: kdo vabi, kam vabi, kje in kdaj bo prireditev ter kdo je povabljen.</w:t>
      </w:r>
    </w:p>
    <w:p w:rsidR="00954719" w:rsidRPr="003E29D8" w:rsidRDefault="00954719" w:rsidP="00954719">
      <w:pPr>
        <w:spacing w:after="0"/>
        <w:rPr>
          <w:sz w:val="28"/>
          <w:szCs w:val="28"/>
        </w:rPr>
      </w:pPr>
    </w:p>
    <w:p w:rsidR="00954719" w:rsidRPr="003E29D8" w:rsidRDefault="00954719" w:rsidP="00954719">
      <w:pPr>
        <w:spacing w:after="0"/>
        <w:rPr>
          <w:sz w:val="28"/>
          <w:szCs w:val="28"/>
        </w:rPr>
      </w:pPr>
      <w:r w:rsidRPr="003E29D8">
        <w:rPr>
          <w:sz w:val="28"/>
          <w:szCs w:val="28"/>
        </w:rPr>
        <w:t>Neuradno vabilo je pogosto kar ustno. Če ga pišemo, naslovnika nagovorimo, zapišemo tudi kraj in čas pisanja, pod vsebino naslovnika pozdravimo in se podpišemo le z imenom. Nad vsebino pogosto napišemo tudi ime dopisa (Vabilo).</w:t>
      </w:r>
    </w:p>
    <w:p w:rsidR="00954719" w:rsidRPr="003E29D8" w:rsidRDefault="00954719" w:rsidP="00954719">
      <w:pPr>
        <w:spacing w:after="0"/>
        <w:rPr>
          <w:sz w:val="28"/>
          <w:szCs w:val="28"/>
        </w:rPr>
      </w:pPr>
    </w:p>
    <w:p w:rsidR="00954719" w:rsidRPr="003E29D8" w:rsidRDefault="00954719" w:rsidP="00954719">
      <w:pPr>
        <w:spacing w:after="0"/>
        <w:rPr>
          <w:sz w:val="28"/>
          <w:szCs w:val="28"/>
        </w:rPr>
      </w:pPr>
      <w:r w:rsidRPr="003E29D8">
        <w:rPr>
          <w:sz w:val="28"/>
          <w:szCs w:val="28"/>
        </w:rPr>
        <w:t>V današnjem času neuradna vabila pogosto pošiljamo tudi v elektr</w:t>
      </w:r>
      <w:r w:rsidR="007C0604" w:rsidRPr="003E29D8">
        <w:rPr>
          <w:sz w:val="28"/>
          <w:szCs w:val="28"/>
        </w:rPr>
        <w:t>onski obliki oz. po telefonu.</w:t>
      </w:r>
    </w:p>
    <w:p w:rsidR="00802534" w:rsidRPr="003E29D8" w:rsidRDefault="00802534" w:rsidP="00954719">
      <w:pPr>
        <w:spacing w:after="0"/>
        <w:ind w:left="360"/>
        <w:rPr>
          <w:i/>
          <w:color w:val="996600"/>
          <w:sz w:val="28"/>
          <w:szCs w:val="28"/>
        </w:rPr>
      </w:pPr>
      <w:r w:rsidRPr="003E29D8">
        <w:rPr>
          <w:i/>
          <w:color w:val="996600"/>
          <w:sz w:val="28"/>
          <w:szCs w:val="28"/>
        </w:rPr>
        <w:t xml:space="preserve"> </w:t>
      </w:r>
    </w:p>
    <w:p w:rsidR="00802534" w:rsidRPr="003E29D8" w:rsidRDefault="00802534" w:rsidP="00802534">
      <w:pPr>
        <w:spacing w:after="0"/>
        <w:rPr>
          <w:sz w:val="28"/>
          <w:szCs w:val="28"/>
        </w:rPr>
      </w:pPr>
    </w:p>
    <w:p w:rsidR="00AD5917" w:rsidRPr="003E29D8" w:rsidRDefault="00AD5917" w:rsidP="00802534">
      <w:pPr>
        <w:spacing w:after="0"/>
        <w:rPr>
          <w:sz w:val="28"/>
          <w:szCs w:val="28"/>
        </w:rPr>
      </w:pPr>
      <w:r w:rsidRPr="003E29D8">
        <w:rPr>
          <w:sz w:val="28"/>
          <w:szCs w:val="28"/>
        </w:rPr>
        <w:t xml:space="preserve"> </w:t>
      </w:r>
    </w:p>
    <w:p w:rsidR="008F467B" w:rsidRPr="003E29D8" w:rsidRDefault="008F467B" w:rsidP="0000411F">
      <w:pPr>
        <w:spacing w:after="0"/>
        <w:rPr>
          <w:b/>
          <w:color w:val="CCCC00"/>
          <w:sz w:val="28"/>
          <w:szCs w:val="28"/>
        </w:rPr>
      </w:pPr>
    </w:p>
    <w:p w:rsidR="008F467B" w:rsidRPr="003E29D8" w:rsidRDefault="008F467B" w:rsidP="0000411F">
      <w:pPr>
        <w:spacing w:after="0"/>
        <w:rPr>
          <w:b/>
          <w:color w:val="CCCC00"/>
          <w:sz w:val="28"/>
          <w:szCs w:val="28"/>
        </w:rPr>
      </w:pPr>
    </w:p>
    <w:p w:rsidR="008F467B" w:rsidRPr="003E29D8" w:rsidRDefault="008F467B" w:rsidP="0000411F">
      <w:pPr>
        <w:spacing w:after="0"/>
        <w:rPr>
          <w:b/>
          <w:color w:val="CCCC00"/>
          <w:sz w:val="28"/>
          <w:szCs w:val="28"/>
        </w:rPr>
      </w:pPr>
    </w:p>
    <w:p w:rsidR="008F467B" w:rsidRPr="003E29D8" w:rsidRDefault="008F467B" w:rsidP="0000411F">
      <w:pPr>
        <w:spacing w:after="0"/>
        <w:rPr>
          <w:b/>
          <w:color w:val="CCCC00"/>
          <w:sz w:val="28"/>
          <w:szCs w:val="28"/>
        </w:rPr>
      </w:pPr>
    </w:p>
    <w:p w:rsidR="008F467B" w:rsidRPr="003E29D8" w:rsidRDefault="008F467B" w:rsidP="0000411F">
      <w:pPr>
        <w:spacing w:after="0"/>
        <w:rPr>
          <w:b/>
          <w:color w:val="CCCC00"/>
          <w:sz w:val="28"/>
          <w:szCs w:val="28"/>
        </w:rPr>
      </w:pPr>
    </w:p>
    <w:p w:rsidR="008F467B" w:rsidRPr="003E29D8" w:rsidRDefault="008F467B" w:rsidP="0000411F">
      <w:pPr>
        <w:spacing w:after="0"/>
        <w:rPr>
          <w:b/>
          <w:color w:val="CCCC00"/>
          <w:sz w:val="28"/>
          <w:szCs w:val="28"/>
        </w:rPr>
      </w:pPr>
    </w:p>
    <w:p w:rsidR="008F467B" w:rsidRDefault="008F467B"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p>
    <w:p w:rsidR="003E29D8" w:rsidRDefault="003E29D8" w:rsidP="0000411F">
      <w:pPr>
        <w:spacing w:after="0"/>
        <w:rPr>
          <w:b/>
          <w:color w:val="CCCC00"/>
          <w:sz w:val="28"/>
          <w:szCs w:val="28"/>
        </w:rPr>
      </w:pPr>
      <w:r>
        <w:rPr>
          <w:b/>
          <w:color w:val="CCCC00"/>
          <w:sz w:val="28"/>
          <w:szCs w:val="28"/>
        </w:rPr>
        <w:lastRenderedPageBreak/>
        <w:t>Primeri vabil</w:t>
      </w:r>
    </w:p>
    <w:p w:rsidR="003E29D8" w:rsidRDefault="003E29D8" w:rsidP="003E29D8">
      <w:pPr>
        <w:spacing w:after="0"/>
        <w:rPr>
          <w:sz w:val="28"/>
          <w:szCs w:val="28"/>
        </w:rPr>
      </w:pPr>
    </w:p>
    <w:p w:rsidR="00301E08" w:rsidRDefault="003E29D8" w:rsidP="003E29D8">
      <w:pPr>
        <w:spacing w:after="0"/>
        <w:rPr>
          <w:sz w:val="28"/>
          <w:szCs w:val="28"/>
        </w:rPr>
      </w:pPr>
      <w:r w:rsidRPr="003E29D8">
        <w:rPr>
          <w:sz w:val="28"/>
          <w:szCs w:val="28"/>
        </w:rPr>
        <w:t>Javno vabilo</w:t>
      </w:r>
    </w:p>
    <w:p w:rsidR="00756EBE" w:rsidRPr="003E29D8" w:rsidRDefault="00756EBE" w:rsidP="003E29D8">
      <w:pPr>
        <w:spacing w:after="0"/>
        <w:rPr>
          <w:sz w:val="28"/>
          <w:szCs w:val="28"/>
        </w:rPr>
      </w:pPr>
    </w:p>
    <w:tbl>
      <w:tblPr>
        <w:tblStyle w:val="Tabelamrea"/>
        <w:tblW w:w="0" w:type="auto"/>
        <w:tblLook w:val="04A0" w:firstRow="1" w:lastRow="0" w:firstColumn="1" w:lastColumn="0" w:noHBand="0" w:noVBand="1"/>
      </w:tblPr>
      <w:tblGrid>
        <w:gridCol w:w="9212"/>
      </w:tblGrid>
      <w:tr w:rsidR="00301E08" w:rsidRPr="003E29D8" w:rsidTr="00301E08">
        <w:tc>
          <w:tcPr>
            <w:tcW w:w="9212" w:type="dxa"/>
            <w:tcBorders>
              <w:top w:val="single" w:sz="4" w:space="0" w:color="auto"/>
              <w:left w:val="single" w:sz="4" w:space="0" w:color="auto"/>
              <w:bottom w:val="single" w:sz="4" w:space="0" w:color="auto"/>
              <w:right w:val="single" w:sz="4" w:space="0" w:color="auto"/>
            </w:tcBorders>
          </w:tcPr>
          <w:p w:rsidR="00301E08" w:rsidRPr="003E29D8" w:rsidRDefault="00301E08">
            <w:pPr>
              <w:rPr>
                <w:rFonts w:cstheme="minorHAnsi"/>
                <w:sz w:val="28"/>
                <w:szCs w:val="28"/>
              </w:rPr>
            </w:pPr>
          </w:p>
          <w:p w:rsidR="00301E08" w:rsidRPr="003E29D8" w:rsidRDefault="00301E08">
            <w:pPr>
              <w:rPr>
                <w:rFonts w:cstheme="minorHAnsi"/>
                <w:sz w:val="28"/>
                <w:szCs w:val="28"/>
              </w:rPr>
            </w:pPr>
            <w:r w:rsidRPr="003E29D8">
              <w:rPr>
                <w:rFonts w:cstheme="minorHAnsi"/>
                <w:sz w:val="28"/>
                <w:szCs w:val="28"/>
              </w:rPr>
              <w:t xml:space="preserve">Spoštovani člani kluba </w:t>
            </w:r>
            <w:proofErr w:type="spellStart"/>
            <w:r w:rsidRPr="003E29D8">
              <w:rPr>
                <w:rFonts w:cstheme="minorHAnsi"/>
                <w:sz w:val="28"/>
                <w:szCs w:val="28"/>
              </w:rPr>
              <w:t>BeSeDa</w:t>
            </w:r>
            <w:proofErr w:type="spellEnd"/>
            <w:r w:rsidRPr="003E29D8">
              <w:rPr>
                <w:rFonts w:cstheme="minorHAnsi"/>
                <w:sz w:val="28"/>
                <w:szCs w:val="28"/>
              </w:rPr>
              <w:t>,</w:t>
            </w:r>
          </w:p>
          <w:p w:rsidR="00301E08" w:rsidRPr="003E29D8" w:rsidRDefault="00301E08">
            <w:pPr>
              <w:rPr>
                <w:rFonts w:cstheme="minorHAnsi"/>
                <w:sz w:val="28"/>
                <w:szCs w:val="28"/>
              </w:rPr>
            </w:pPr>
          </w:p>
          <w:p w:rsidR="00301E08" w:rsidRPr="003E29D8" w:rsidRDefault="00301E08">
            <w:pPr>
              <w:rPr>
                <w:rFonts w:cstheme="minorHAnsi"/>
                <w:sz w:val="28"/>
                <w:szCs w:val="28"/>
              </w:rPr>
            </w:pPr>
            <w:r w:rsidRPr="003E29D8">
              <w:rPr>
                <w:rFonts w:cstheme="minorHAnsi"/>
                <w:sz w:val="28"/>
                <w:szCs w:val="28"/>
              </w:rPr>
              <w:t>vabimo vas na otvoritev naše nove trgovine v trgovskem centru na Hudinji, ki bo v petek, 6. 5. 2017, ob 15.00 uri.</w:t>
            </w:r>
          </w:p>
          <w:p w:rsidR="00301E08" w:rsidRPr="003E29D8" w:rsidRDefault="00301E08">
            <w:pPr>
              <w:rPr>
                <w:rFonts w:cstheme="minorHAnsi"/>
                <w:sz w:val="28"/>
                <w:szCs w:val="28"/>
              </w:rPr>
            </w:pPr>
          </w:p>
          <w:p w:rsidR="00301E08" w:rsidRPr="003E29D8" w:rsidRDefault="00301E08">
            <w:pPr>
              <w:rPr>
                <w:rFonts w:cstheme="minorHAnsi"/>
                <w:sz w:val="28"/>
                <w:szCs w:val="28"/>
              </w:rPr>
            </w:pPr>
            <w:r w:rsidRPr="003E29D8">
              <w:rPr>
                <w:rFonts w:cstheme="minorHAnsi"/>
                <w:sz w:val="28"/>
                <w:szCs w:val="28"/>
              </w:rPr>
              <w:t>Prvih petdeset kupcev bo prejelo knjižno darilo.</w:t>
            </w:r>
          </w:p>
          <w:p w:rsidR="00301E08" w:rsidRPr="003E29D8" w:rsidRDefault="00301E08">
            <w:pPr>
              <w:rPr>
                <w:rFonts w:cstheme="minorHAnsi"/>
                <w:sz w:val="28"/>
                <w:szCs w:val="28"/>
              </w:rPr>
            </w:pPr>
          </w:p>
          <w:p w:rsidR="00301E08" w:rsidRPr="003E29D8" w:rsidRDefault="00301E08">
            <w:pPr>
              <w:rPr>
                <w:rFonts w:cstheme="minorHAnsi"/>
                <w:sz w:val="28"/>
                <w:szCs w:val="28"/>
              </w:rPr>
            </w:pPr>
            <w:r w:rsidRPr="003E29D8">
              <w:rPr>
                <w:rFonts w:cstheme="minorHAnsi"/>
                <w:sz w:val="28"/>
                <w:szCs w:val="28"/>
              </w:rPr>
              <w:t>Lep pozdrav</w:t>
            </w:r>
          </w:p>
          <w:p w:rsidR="00301E08" w:rsidRPr="003E29D8" w:rsidRDefault="00301E08">
            <w:pPr>
              <w:rPr>
                <w:rFonts w:cstheme="minorHAnsi"/>
                <w:sz w:val="28"/>
                <w:szCs w:val="28"/>
              </w:rPr>
            </w:pPr>
          </w:p>
          <w:p w:rsidR="00301E08" w:rsidRPr="003E29D8" w:rsidRDefault="00301E08">
            <w:pPr>
              <w:rPr>
                <w:rFonts w:cstheme="minorHAnsi"/>
                <w:sz w:val="28"/>
                <w:szCs w:val="28"/>
              </w:rPr>
            </w:pPr>
            <w:r w:rsidRPr="003E29D8">
              <w:rPr>
                <w:rFonts w:cstheme="minorHAnsi"/>
                <w:sz w:val="28"/>
                <w:szCs w:val="28"/>
              </w:rPr>
              <w:t xml:space="preserve">                                                                         Matjaž Gregorič, direktor</w:t>
            </w:r>
          </w:p>
        </w:tc>
      </w:tr>
    </w:tbl>
    <w:p w:rsidR="00301E08" w:rsidRDefault="00301E08" w:rsidP="00301E08">
      <w:pPr>
        <w:spacing w:line="240" w:lineRule="auto"/>
        <w:rPr>
          <w:rFonts w:cstheme="minorHAnsi"/>
          <w:sz w:val="28"/>
          <w:szCs w:val="28"/>
        </w:rPr>
      </w:pPr>
    </w:p>
    <w:p w:rsidR="003A59B3" w:rsidRPr="003E29D8" w:rsidRDefault="003A59B3" w:rsidP="00301E08">
      <w:pPr>
        <w:spacing w:line="240" w:lineRule="auto"/>
        <w:rPr>
          <w:rFonts w:cstheme="minorHAnsi"/>
          <w:sz w:val="28"/>
          <w:szCs w:val="28"/>
        </w:rPr>
      </w:pPr>
      <w:r>
        <w:rPr>
          <w:rFonts w:cstheme="minorHAnsi"/>
          <w:sz w:val="28"/>
          <w:szCs w:val="28"/>
        </w:rPr>
        <w:t>Neuradno vabilo</w:t>
      </w:r>
    </w:p>
    <w:tbl>
      <w:tblPr>
        <w:tblStyle w:val="Tabelamrea"/>
        <w:tblW w:w="0" w:type="auto"/>
        <w:tblLook w:val="04A0" w:firstRow="1" w:lastRow="0" w:firstColumn="1" w:lastColumn="0" w:noHBand="0" w:noVBand="1"/>
      </w:tblPr>
      <w:tblGrid>
        <w:gridCol w:w="9212"/>
      </w:tblGrid>
      <w:tr w:rsidR="00301E08" w:rsidRPr="003E29D8" w:rsidTr="00301E08">
        <w:tc>
          <w:tcPr>
            <w:tcW w:w="9212" w:type="dxa"/>
            <w:tcBorders>
              <w:top w:val="single" w:sz="4" w:space="0" w:color="auto"/>
              <w:left w:val="single" w:sz="4" w:space="0" w:color="auto"/>
              <w:bottom w:val="single" w:sz="4" w:space="0" w:color="auto"/>
              <w:right w:val="single" w:sz="4" w:space="0" w:color="auto"/>
            </w:tcBorders>
          </w:tcPr>
          <w:p w:rsidR="00301E08" w:rsidRPr="003E29D8" w:rsidRDefault="00301E08">
            <w:pPr>
              <w:rPr>
                <w:rFonts w:cstheme="minorHAnsi"/>
                <w:sz w:val="28"/>
                <w:szCs w:val="28"/>
              </w:rPr>
            </w:pPr>
            <w:r w:rsidRPr="003E29D8">
              <w:rPr>
                <w:rFonts w:cstheme="minorHAnsi"/>
                <w:sz w:val="28"/>
                <w:szCs w:val="28"/>
              </w:rPr>
              <w:t xml:space="preserve">Nande, </w:t>
            </w:r>
          </w:p>
          <w:p w:rsidR="00301E08" w:rsidRPr="003E29D8" w:rsidRDefault="00301E08">
            <w:pPr>
              <w:rPr>
                <w:rFonts w:cstheme="minorHAnsi"/>
                <w:sz w:val="28"/>
                <w:szCs w:val="28"/>
              </w:rPr>
            </w:pPr>
          </w:p>
          <w:p w:rsidR="003A59B3" w:rsidRDefault="00301E08">
            <w:pPr>
              <w:rPr>
                <w:rFonts w:cstheme="minorHAnsi"/>
                <w:sz w:val="28"/>
                <w:szCs w:val="28"/>
              </w:rPr>
            </w:pPr>
            <w:r w:rsidRPr="003E29D8">
              <w:rPr>
                <w:rFonts w:cstheme="minorHAnsi"/>
                <w:sz w:val="28"/>
                <w:szCs w:val="28"/>
              </w:rPr>
              <w:t xml:space="preserve">že dolgo se nisva videla, zato te vabim na klepet v torek, 13. februarja, </w:t>
            </w:r>
          </w:p>
          <w:p w:rsidR="00301E08" w:rsidRPr="003E29D8" w:rsidRDefault="00301E08">
            <w:pPr>
              <w:rPr>
                <w:rFonts w:cstheme="minorHAnsi"/>
                <w:sz w:val="28"/>
                <w:szCs w:val="28"/>
              </w:rPr>
            </w:pPr>
            <w:r w:rsidRPr="003E29D8">
              <w:rPr>
                <w:rFonts w:cstheme="minorHAnsi"/>
                <w:sz w:val="28"/>
                <w:szCs w:val="28"/>
              </w:rPr>
              <w:t>ob 17. uri v slaščičarno na Trubarjevi</w:t>
            </w:r>
            <w:r w:rsidR="003A59B3">
              <w:rPr>
                <w:rFonts w:cstheme="minorHAnsi"/>
                <w:sz w:val="28"/>
                <w:szCs w:val="28"/>
              </w:rPr>
              <w:t xml:space="preserve"> v Ljubljani</w:t>
            </w:r>
            <w:r w:rsidRPr="003E29D8">
              <w:rPr>
                <w:rFonts w:cstheme="minorHAnsi"/>
                <w:sz w:val="28"/>
                <w:szCs w:val="28"/>
              </w:rPr>
              <w:t>.</w:t>
            </w:r>
          </w:p>
          <w:p w:rsidR="00301E08" w:rsidRPr="003E29D8" w:rsidRDefault="00301E08">
            <w:pPr>
              <w:rPr>
                <w:rFonts w:cstheme="minorHAnsi"/>
                <w:sz w:val="28"/>
                <w:szCs w:val="28"/>
              </w:rPr>
            </w:pPr>
          </w:p>
          <w:p w:rsidR="00301E08" w:rsidRPr="003E29D8" w:rsidRDefault="003A59B3">
            <w:pPr>
              <w:rPr>
                <w:rFonts w:cstheme="minorHAnsi"/>
                <w:sz w:val="28"/>
                <w:szCs w:val="28"/>
              </w:rPr>
            </w:pPr>
            <w:r>
              <w:rPr>
                <w:rFonts w:cstheme="minorHAnsi"/>
                <w:sz w:val="28"/>
                <w:szCs w:val="28"/>
              </w:rPr>
              <w:t>Bodi točen</w:t>
            </w:r>
            <w:r w:rsidR="00301E08" w:rsidRPr="003E29D8">
              <w:rPr>
                <w:rFonts w:cstheme="minorHAnsi"/>
                <w:sz w:val="28"/>
                <w:szCs w:val="28"/>
              </w:rPr>
              <w:t xml:space="preserve">.                                                                          </w:t>
            </w:r>
          </w:p>
          <w:p w:rsidR="00301E08" w:rsidRPr="003E29D8" w:rsidRDefault="00301E08">
            <w:pPr>
              <w:rPr>
                <w:rFonts w:cstheme="minorHAnsi"/>
                <w:sz w:val="28"/>
                <w:szCs w:val="28"/>
              </w:rPr>
            </w:pPr>
            <w:r w:rsidRPr="003E29D8">
              <w:rPr>
                <w:rFonts w:cstheme="minorHAnsi"/>
                <w:sz w:val="28"/>
                <w:szCs w:val="28"/>
              </w:rPr>
              <w:t xml:space="preserve">                                                                                       prijatelj </w:t>
            </w:r>
            <w:proofErr w:type="spellStart"/>
            <w:r w:rsidRPr="003E29D8">
              <w:rPr>
                <w:rFonts w:cstheme="minorHAnsi"/>
                <w:sz w:val="28"/>
                <w:szCs w:val="28"/>
              </w:rPr>
              <w:t>Anžej</w:t>
            </w:r>
            <w:proofErr w:type="spellEnd"/>
          </w:p>
        </w:tc>
      </w:tr>
    </w:tbl>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p>
    <w:p w:rsidR="00E723DF" w:rsidRDefault="00E723DF" w:rsidP="00E723DF">
      <w:pPr>
        <w:spacing w:after="0" w:line="240" w:lineRule="auto"/>
        <w:rPr>
          <w:rFonts w:eastAsia="Times New Roman" w:cstheme="minorHAnsi"/>
          <w:sz w:val="28"/>
          <w:szCs w:val="28"/>
          <w:lang w:eastAsia="sl-SI"/>
        </w:rPr>
      </w:pPr>
      <w:r>
        <w:rPr>
          <w:rFonts w:eastAsia="Times New Roman" w:cstheme="minorHAnsi"/>
          <w:sz w:val="28"/>
          <w:szCs w:val="28"/>
          <w:lang w:eastAsia="sl-SI"/>
        </w:rPr>
        <w:t>Uradno vabilo</w:t>
      </w:r>
    </w:p>
    <w:p w:rsidR="00E723DF" w:rsidRDefault="00E723DF" w:rsidP="00E723DF">
      <w:pPr>
        <w:spacing w:after="0" w:line="240" w:lineRule="auto"/>
        <w:rPr>
          <w:rFonts w:eastAsia="Times New Roman" w:cstheme="minorHAnsi"/>
          <w:sz w:val="28"/>
          <w:szCs w:val="28"/>
          <w:lang w:eastAsia="sl-SI"/>
        </w:rPr>
      </w:pPr>
    </w:p>
    <w:p w:rsidR="00E723DF" w:rsidRPr="00E723DF" w:rsidRDefault="00E723DF" w:rsidP="00E723DF">
      <w:pPr>
        <w:spacing w:after="0" w:line="240" w:lineRule="auto"/>
        <w:rPr>
          <w:rFonts w:eastAsia="Times New Roman" w:cstheme="minorHAnsi"/>
          <w:sz w:val="28"/>
          <w:szCs w:val="28"/>
          <w:lang w:eastAsia="sl-SI"/>
        </w:rPr>
      </w:pPr>
      <w:r w:rsidRPr="00E723DF">
        <w:rPr>
          <w:rFonts w:eastAsia="Times New Roman" w:cstheme="minorHAnsi"/>
          <w:noProof/>
          <w:sz w:val="28"/>
          <w:szCs w:val="28"/>
          <w:lang w:eastAsia="sl-SI"/>
        </w:rPr>
        <mc:AlternateContent>
          <mc:Choice Requires="wps">
            <w:drawing>
              <wp:anchor distT="0" distB="0" distL="114300" distR="114300" simplePos="0" relativeHeight="251659264" behindDoc="0" locked="0" layoutInCell="1" allowOverlap="1" wp14:anchorId="451424C7" wp14:editId="30D3BA5D">
                <wp:simplePos x="0" y="0"/>
                <wp:positionH relativeFrom="column">
                  <wp:posOffset>0</wp:posOffset>
                </wp:positionH>
                <wp:positionV relativeFrom="paragraph">
                  <wp:posOffset>0</wp:posOffset>
                </wp:positionV>
                <wp:extent cx="5768975" cy="2379345"/>
                <wp:effectExtent l="9525" t="9525" r="12700" b="11430"/>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379345"/>
                        </a:xfrm>
                        <a:prstGeom prst="rect">
                          <a:avLst/>
                        </a:prstGeom>
                        <a:solidFill>
                          <a:srgbClr val="FFFFFF"/>
                        </a:solidFill>
                        <a:ln w="9525">
                          <a:solidFill>
                            <a:srgbClr val="000000"/>
                          </a:solidFill>
                          <a:miter lim="800000"/>
                          <a:headEnd/>
                          <a:tailEnd/>
                        </a:ln>
                      </wps:spPr>
                      <wps:txbx>
                        <w:txbxContent>
                          <w:p w:rsidR="00E723DF" w:rsidRDefault="00E723DF" w:rsidP="00E723DF">
                            <w:pPr>
                              <w:spacing w:after="0" w:line="240" w:lineRule="auto"/>
                              <w:rPr>
                                <w:rFonts w:cstheme="minorHAnsi"/>
                                <w:sz w:val="28"/>
                                <w:szCs w:val="28"/>
                              </w:rPr>
                            </w:pPr>
                            <w:r>
                              <w:rPr>
                                <w:rFonts w:cstheme="minorHAnsi"/>
                                <w:sz w:val="28"/>
                                <w:szCs w:val="28"/>
                              </w:rPr>
                              <w:t>Turistično društvo Nova Gorica</w:t>
                            </w:r>
                          </w:p>
                          <w:p w:rsidR="00E723DF" w:rsidRDefault="00E723DF" w:rsidP="00E723DF">
                            <w:pPr>
                              <w:spacing w:after="0" w:line="240" w:lineRule="auto"/>
                              <w:rPr>
                                <w:rFonts w:cstheme="minorHAnsi"/>
                                <w:sz w:val="28"/>
                                <w:szCs w:val="28"/>
                              </w:rPr>
                            </w:pPr>
                            <w:r>
                              <w:rPr>
                                <w:rFonts w:cstheme="minorHAnsi"/>
                                <w:sz w:val="28"/>
                                <w:szCs w:val="28"/>
                              </w:rPr>
                              <w:t>Prvomajska 15</w:t>
                            </w:r>
                          </w:p>
                          <w:p w:rsidR="00E723DF" w:rsidRDefault="00E723DF" w:rsidP="00E723DF">
                            <w:pPr>
                              <w:spacing w:after="0" w:line="240" w:lineRule="auto"/>
                              <w:rPr>
                                <w:rFonts w:cstheme="minorHAnsi"/>
                                <w:sz w:val="28"/>
                                <w:szCs w:val="28"/>
                              </w:rPr>
                            </w:pPr>
                            <w:r>
                              <w:rPr>
                                <w:rFonts w:cstheme="minorHAnsi"/>
                                <w:sz w:val="28"/>
                                <w:szCs w:val="28"/>
                              </w:rPr>
                              <w:t>5000 Nova Gorica                                                        Nova Gorica, 17. 4</w:t>
                            </w:r>
                            <w:r w:rsidRPr="00E723DF">
                              <w:rPr>
                                <w:rFonts w:cstheme="minorHAnsi"/>
                                <w:sz w:val="28"/>
                                <w:szCs w:val="28"/>
                              </w:rPr>
                              <w:t>. 20</w:t>
                            </w:r>
                            <w:r>
                              <w:rPr>
                                <w:rFonts w:cstheme="minorHAnsi"/>
                                <w:sz w:val="28"/>
                                <w:szCs w:val="28"/>
                              </w:rPr>
                              <w:t>20</w:t>
                            </w:r>
                          </w:p>
                          <w:p w:rsidR="00E723DF" w:rsidRDefault="00E723DF" w:rsidP="00E723DF">
                            <w:pPr>
                              <w:spacing w:after="0" w:line="240" w:lineRule="auto"/>
                              <w:rPr>
                                <w:rFonts w:cstheme="minorHAnsi"/>
                                <w:sz w:val="28"/>
                                <w:szCs w:val="28"/>
                              </w:rPr>
                            </w:pPr>
                          </w:p>
                          <w:p w:rsidR="00E723DF" w:rsidRDefault="00E723DF" w:rsidP="00E723DF">
                            <w:pPr>
                              <w:spacing w:after="0" w:line="240" w:lineRule="auto"/>
                              <w:rPr>
                                <w:rFonts w:cstheme="minorHAnsi"/>
                                <w:sz w:val="28"/>
                                <w:szCs w:val="28"/>
                              </w:rPr>
                            </w:pPr>
                          </w:p>
                          <w:p w:rsidR="00E723DF" w:rsidRDefault="00E723DF" w:rsidP="00E723DF">
                            <w:pPr>
                              <w:spacing w:after="0" w:line="240" w:lineRule="auto"/>
                              <w:rPr>
                                <w:rFonts w:cstheme="minorHAnsi"/>
                                <w:sz w:val="28"/>
                                <w:szCs w:val="28"/>
                              </w:rPr>
                            </w:pPr>
                            <w:r>
                              <w:rPr>
                                <w:rFonts w:cstheme="minorHAnsi"/>
                                <w:sz w:val="28"/>
                                <w:szCs w:val="28"/>
                              </w:rPr>
                              <w:t>Tomi Dekleva</w:t>
                            </w:r>
                          </w:p>
                          <w:p w:rsidR="00E723DF" w:rsidRDefault="00E723DF" w:rsidP="00E723DF">
                            <w:pPr>
                              <w:spacing w:after="0" w:line="240" w:lineRule="auto"/>
                              <w:rPr>
                                <w:rFonts w:cstheme="minorHAnsi"/>
                                <w:sz w:val="28"/>
                                <w:szCs w:val="28"/>
                              </w:rPr>
                            </w:pPr>
                            <w:r>
                              <w:rPr>
                                <w:rFonts w:cstheme="minorHAnsi"/>
                                <w:sz w:val="28"/>
                                <w:szCs w:val="28"/>
                              </w:rPr>
                              <w:t>Kidričeva 18</w:t>
                            </w:r>
                          </w:p>
                          <w:p w:rsidR="00E723DF" w:rsidRPr="00E723DF" w:rsidRDefault="00E723DF" w:rsidP="00E723DF">
                            <w:pPr>
                              <w:spacing w:after="0" w:line="240" w:lineRule="auto"/>
                              <w:rPr>
                                <w:rFonts w:cstheme="minorHAnsi"/>
                                <w:sz w:val="28"/>
                                <w:szCs w:val="28"/>
                              </w:rPr>
                            </w:pPr>
                            <w:r>
                              <w:rPr>
                                <w:rFonts w:cstheme="minorHAnsi"/>
                                <w:sz w:val="28"/>
                                <w:szCs w:val="28"/>
                              </w:rPr>
                              <w:t>5000 Nova Gorica</w:t>
                            </w:r>
                            <w:r w:rsidRPr="00E723DF">
                              <w:rPr>
                                <w:rFonts w:cstheme="minorHAnsi"/>
                                <w:b/>
                                <w:sz w:val="28"/>
                                <w:szCs w:val="28"/>
                              </w:rPr>
                              <w:t xml:space="preserve">                                                       </w:t>
                            </w:r>
                          </w:p>
                          <w:p w:rsidR="00E723DF" w:rsidRDefault="00E723DF" w:rsidP="00E723DF">
                            <w:pPr>
                              <w:spacing w:after="0" w:line="240" w:lineRule="auto"/>
                              <w:rPr>
                                <w:rFonts w:cstheme="minorHAnsi"/>
                                <w:b/>
                                <w:sz w:val="28"/>
                                <w:szCs w:val="28"/>
                              </w:rPr>
                            </w:pPr>
                          </w:p>
                          <w:p w:rsidR="00E723DF" w:rsidRDefault="00E723DF" w:rsidP="00E723DF">
                            <w:pPr>
                              <w:spacing w:after="0" w:line="240" w:lineRule="auto"/>
                              <w:rPr>
                                <w:rFonts w:cstheme="minorHAnsi"/>
                                <w:b/>
                                <w:sz w:val="28"/>
                                <w:szCs w:val="28"/>
                              </w:rPr>
                            </w:pPr>
                          </w:p>
                          <w:p w:rsidR="00E723DF" w:rsidRDefault="00E723DF" w:rsidP="00E723DF">
                            <w:pPr>
                              <w:spacing w:after="0" w:line="240" w:lineRule="auto"/>
                              <w:rPr>
                                <w:rFonts w:cstheme="minorHAnsi"/>
                                <w:b/>
                                <w:sz w:val="28"/>
                                <w:szCs w:val="28"/>
                              </w:rPr>
                            </w:pPr>
                            <w:r w:rsidRPr="00E723DF">
                              <w:rPr>
                                <w:rFonts w:cstheme="minorHAnsi"/>
                                <w:b/>
                                <w:sz w:val="28"/>
                                <w:szCs w:val="28"/>
                              </w:rPr>
                              <w:t xml:space="preserve">             </w:t>
                            </w:r>
                            <w:r>
                              <w:rPr>
                                <w:rFonts w:cstheme="minorHAnsi"/>
                                <w:b/>
                                <w:sz w:val="28"/>
                                <w:szCs w:val="28"/>
                              </w:rPr>
                              <w:t xml:space="preserve">                                                  </w:t>
                            </w:r>
                            <w:r w:rsidRPr="00E723DF">
                              <w:rPr>
                                <w:rFonts w:cstheme="minorHAnsi"/>
                                <w:b/>
                                <w:sz w:val="28"/>
                                <w:szCs w:val="28"/>
                              </w:rPr>
                              <w:t>VABILO</w:t>
                            </w:r>
                          </w:p>
                          <w:p w:rsidR="00E723DF" w:rsidRDefault="00E723DF" w:rsidP="00E723DF">
                            <w:pPr>
                              <w:spacing w:after="0" w:line="240" w:lineRule="auto"/>
                              <w:rPr>
                                <w:rFonts w:cstheme="minorHAnsi"/>
                                <w:b/>
                                <w:sz w:val="28"/>
                                <w:szCs w:val="28"/>
                              </w:rPr>
                            </w:pPr>
                          </w:p>
                          <w:p w:rsidR="00E723DF" w:rsidRPr="00E723DF" w:rsidRDefault="00E723DF" w:rsidP="00E723DF">
                            <w:pPr>
                              <w:spacing w:after="0" w:line="240" w:lineRule="auto"/>
                              <w:rPr>
                                <w:rFonts w:cstheme="minorHAnsi"/>
                                <w:b/>
                                <w:sz w:val="28"/>
                                <w:szCs w:val="28"/>
                              </w:rPr>
                            </w:pPr>
                          </w:p>
                          <w:p w:rsidR="00E723DF" w:rsidRP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sidRPr="00E723DF">
                              <w:rPr>
                                <w:rFonts w:cstheme="minorHAnsi"/>
                                <w:sz w:val="28"/>
                                <w:szCs w:val="28"/>
                              </w:rPr>
                              <w:t>Pozdravljeni,</w:t>
                            </w:r>
                          </w:p>
                          <w:p w:rsidR="00E723DF" w:rsidRP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sidRPr="00E723DF">
                              <w:rPr>
                                <w:rFonts w:cstheme="minorHAnsi"/>
                                <w:sz w:val="28"/>
                                <w:szCs w:val="28"/>
                              </w:rPr>
                              <w:t>vljudno Vas vabim na srečanje članov Turističnega društva Nova Gorica, ki bo v soboto, ob 13.00 v glavni dvorani občinske stavbe v Novi Gorici. Pogovorili se bomo o novi turistični ponudbi našega mesta in okoliša.</w:t>
                            </w:r>
                          </w:p>
                          <w:p w:rsidR="00E723DF" w:rsidRP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sidRPr="00E723DF">
                              <w:rPr>
                                <w:rFonts w:cstheme="minorHAnsi"/>
                                <w:sz w:val="28"/>
                                <w:szCs w:val="28"/>
                              </w:rPr>
                              <w:t>Lep pozdrav</w:t>
                            </w:r>
                          </w:p>
                          <w:p w:rsidR="00E723DF" w:rsidRDefault="00E723DF" w:rsidP="00E723DF">
                            <w:pPr>
                              <w:spacing w:after="0" w:line="240" w:lineRule="auto"/>
                              <w:rPr>
                                <w:rFonts w:cstheme="minorHAnsi"/>
                                <w:sz w:val="28"/>
                                <w:szCs w:val="28"/>
                              </w:rPr>
                            </w:pPr>
                            <w:r>
                              <w:rPr>
                                <w:rFonts w:cstheme="minorHAnsi"/>
                                <w:sz w:val="28"/>
                                <w:szCs w:val="28"/>
                              </w:rPr>
                              <w:t xml:space="preserve">               </w:t>
                            </w:r>
                          </w:p>
                          <w:p w:rsid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Pr>
                                <w:rFonts w:cstheme="minorHAnsi"/>
                                <w:sz w:val="28"/>
                                <w:szCs w:val="28"/>
                              </w:rPr>
                              <w:t xml:space="preserve">                                                                                       </w:t>
                            </w:r>
                            <w:r w:rsidRPr="00E723DF">
                              <w:rPr>
                                <w:rFonts w:cstheme="minorHAnsi"/>
                                <w:sz w:val="28"/>
                                <w:szCs w:val="28"/>
                              </w:rPr>
                              <w:t xml:space="preserve">Milan Kovač, </w:t>
                            </w:r>
                          </w:p>
                          <w:p w:rsidR="00E723DF" w:rsidRPr="00E723DF" w:rsidRDefault="00E723DF" w:rsidP="00E723DF">
                            <w:pPr>
                              <w:spacing w:after="0" w:line="240" w:lineRule="auto"/>
                              <w:rPr>
                                <w:rFonts w:cstheme="minorHAnsi"/>
                                <w:sz w:val="28"/>
                                <w:szCs w:val="28"/>
                              </w:rPr>
                            </w:pPr>
                            <w:r>
                              <w:rPr>
                                <w:rFonts w:cstheme="minorHAnsi"/>
                                <w:sz w:val="28"/>
                                <w:szCs w:val="28"/>
                              </w:rPr>
                              <w:t xml:space="preserve">                                                          </w:t>
                            </w:r>
                            <w:r w:rsidRPr="00E723DF">
                              <w:rPr>
                                <w:rFonts w:cstheme="minorHAnsi"/>
                                <w:sz w:val="28"/>
                                <w:szCs w:val="28"/>
                              </w:rPr>
                              <w:t>predsednik Turističnega društva Nova Gorica</w:t>
                            </w:r>
                          </w:p>
                          <w:p w:rsidR="00E723DF" w:rsidRPr="00E723DF" w:rsidRDefault="00E723DF" w:rsidP="00E723DF">
                            <w:pPr>
                              <w:spacing w:after="0" w:line="240" w:lineRule="auto"/>
                              <w:rPr>
                                <w:rFonts w:cstheme="minorHAnsi"/>
                                <w:b/>
                                <w:sz w:val="28"/>
                                <w:szCs w:val="28"/>
                                <w:lang w:val="it-IT"/>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0;margin-top:0;width:454.25pt;height:18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">
                <v:textbox style="mso-fit-shape-to-text:t">
                  <w:txbxContent>
                    <w:p w:rsidR="00E723DF" w:rsidRDefault="00E723DF" w:rsidP="00E723DF">
                      <w:pPr>
                        <w:spacing w:after="0" w:line="240" w:lineRule="auto"/>
                        <w:rPr>
                          <w:rFonts w:cstheme="minorHAnsi"/>
                          <w:sz w:val="28"/>
                          <w:szCs w:val="28"/>
                        </w:rPr>
                      </w:pPr>
                      <w:r>
                        <w:rPr>
                          <w:rFonts w:cstheme="minorHAnsi"/>
                          <w:sz w:val="28"/>
                          <w:szCs w:val="28"/>
                        </w:rPr>
                        <w:t>Turistično društvo Nova Gorica</w:t>
                      </w:r>
                    </w:p>
                    <w:p w:rsidR="00E723DF" w:rsidRDefault="00E723DF" w:rsidP="00E723DF">
                      <w:pPr>
                        <w:spacing w:after="0" w:line="240" w:lineRule="auto"/>
                        <w:rPr>
                          <w:rFonts w:cstheme="minorHAnsi"/>
                          <w:sz w:val="28"/>
                          <w:szCs w:val="28"/>
                        </w:rPr>
                      </w:pPr>
                      <w:r>
                        <w:rPr>
                          <w:rFonts w:cstheme="minorHAnsi"/>
                          <w:sz w:val="28"/>
                          <w:szCs w:val="28"/>
                        </w:rPr>
                        <w:t>Prvomajska 15</w:t>
                      </w:r>
                    </w:p>
                    <w:p w:rsidR="00E723DF" w:rsidRDefault="00E723DF" w:rsidP="00E723DF">
                      <w:pPr>
                        <w:spacing w:after="0" w:line="240" w:lineRule="auto"/>
                        <w:rPr>
                          <w:rFonts w:cstheme="minorHAnsi"/>
                          <w:sz w:val="28"/>
                          <w:szCs w:val="28"/>
                        </w:rPr>
                      </w:pPr>
                      <w:r>
                        <w:rPr>
                          <w:rFonts w:cstheme="minorHAnsi"/>
                          <w:sz w:val="28"/>
                          <w:szCs w:val="28"/>
                        </w:rPr>
                        <w:t>5000 Nova Gorica                                                        Nova Gorica, 17. 4</w:t>
                      </w:r>
                      <w:r w:rsidRPr="00E723DF">
                        <w:rPr>
                          <w:rFonts w:cstheme="minorHAnsi"/>
                          <w:sz w:val="28"/>
                          <w:szCs w:val="28"/>
                        </w:rPr>
                        <w:t>. 20</w:t>
                      </w:r>
                      <w:r>
                        <w:rPr>
                          <w:rFonts w:cstheme="minorHAnsi"/>
                          <w:sz w:val="28"/>
                          <w:szCs w:val="28"/>
                        </w:rPr>
                        <w:t>20</w:t>
                      </w:r>
                    </w:p>
                    <w:p w:rsidR="00E723DF" w:rsidRDefault="00E723DF" w:rsidP="00E723DF">
                      <w:pPr>
                        <w:spacing w:after="0" w:line="240" w:lineRule="auto"/>
                        <w:rPr>
                          <w:rFonts w:cstheme="minorHAnsi"/>
                          <w:sz w:val="28"/>
                          <w:szCs w:val="28"/>
                        </w:rPr>
                      </w:pPr>
                    </w:p>
                    <w:p w:rsidR="00E723DF" w:rsidRDefault="00E723DF" w:rsidP="00E723DF">
                      <w:pPr>
                        <w:spacing w:after="0" w:line="240" w:lineRule="auto"/>
                        <w:rPr>
                          <w:rFonts w:cstheme="minorHAnsi"/>
                          <w:sz w:val="28"/>
                          <w:szCs w:val="28"/>
                        </w:rPr>
                      </w:pPr>
                    </w:p>
                    <w:p w:rsidR="00E723DF" w:rsidRDefault="00E723DF" w:rsidP="00E723DF">
                      <w:pPr>
                        <w:spacing w:after="0" w:line="240" w:lineRule="auto"/>
                        <w:rPr>
                          <w:rFonts w:cstheme="minorHAnsi"/>
                          <w:sz w:val="28"/>
                          <w:szCs w:val="28"/>
                        </w:rPr>
                      </w:pPr>
                      <w:r>
                        <w:rPr>
                          <w:rFonts w:cstheme="minorHAnsi"/>
                          <w:sz w:val="28"/>
                          <w:szCs w:val="28"/>
                        </w:rPr>
                        <w:t>Tomi Dekleva</w:t>
                      </w:r>
                    </w:p>
                    <w:p w:rsidR="00E723DF" w:rsidRDefault="00E723DF" w:rsidP="00E723DF">
                      <w:pPr>
                        <w:spacing w:after="0" w:line="240" w:lineRule="auto"/>
                        <w:rPr>
                          <w:rFonts w:cstheme="minorHAnsi"/>
                          <w:sz w:val="28"/>
                          <w:szCs w:val="28"/>
                        </w:rPr>
                      </w:pPr>
                      <w:r>
                        <w:rPr>
                          <w:rFonts w:cstheme="minorHAnsi"/>
                          <w:sz w:val="28"/>
                          <w:szCs w:val="28"/>
                        </w:rPr>
                        <w:t>Kidričeva 18</w:t>
                      </w:r>
                    </w:p>
                    <w:p w:rsidR="00E723DF" w:rsidRPr="00E723DF" w:rsidRDefault="00E723DF" w:rsidP="00E723DF">
                      <w:pPr>
                        <w:spacing w:after="0" w:line="240" w:lineRule="auto"/>
                        <w:rPr>
                          <w:rFonts w:cstheme="minorHAnsi"/>
                          <w:sz w:val="28"/>
                          <w:szCs w:val="28"/>
                        </w:rPr>
                      </w:pPr>
                      <w:r>
                        <w:rPr>
                          <w:rFonts w:cstheme="minorHAnsi"/>
                          <w:sz w:val="28"/>
                          <w:szCs w:val="28"/>
                        </w:rPr>
                        <w:t>5000 Nova Gorica</w:t>
                      </w:r>
                      <w:r w:rsidRPr="00E723DF">
                        <w:rPr>
                          <w:rFonts w:cstheme="minorHAnsi"/>
                          <w:b/>
                          <w:sz w:val="28"/>
                          <w:szCs w:val="28"/>
                        </w:rPr>
                        <w:t xml:space="preserve">                                                       </w:t>
                      </w:r>
                    </w:p>
                    <w:p w:rsidR="00E723DF" w:rsidRDefault="00E723DF" w:rsidP="00E723DF">
                      <w:pPr>
                        <w:spacing w:after="0" w:line="240" w:lineRule="auto"/>
                        <w:rPr>
                          <w:rFonts w:cstheme="minorHAnsi"/>
                          <w:b/>
                          <w:sz w:val="28"/>
                          <w:szCs w:val="28"/>
                        </w:rPr>
                      </w:pPr>
                    </w:p>
                    <w:p w:rsidR="00E723DF" w:rsidRDefault="00E723DF" w:rsidP="00E723DF">
                      <w:pPr>
                        <w:spacing w:after="0" w:line="240" w:lineRule="auto"/>
                        <w:rPr>
                          <w:rFonts w:cstheme="minorHAnsi"/>
                          <w:b/>
                          <w:sz w:val="28"/>
                          <w:szCs w:val="28"/>
                        </w:rPr>
                      </w:pPr>
                    </w:p>
                    <w:p w:rsidR="00E723DF" w:rsidRDefault="00E723DF" w:rsidP="00E723DF">
                      <w:pPr>
                        <w:spacing w:after="0" w:line="240" w:lineRule="auto"/>
                        <w:rPr>
                          <w:rFonts w:cstheme="minorHAnsi"/>
                          <w:b/>
                          <w:sz w:val="28"/>
                          <w:szCs w:val="28"/>
                        </w:rPr>
                      </w:pPr>
                      <w:r w:rsidRPr="00E723DF">
                        <w:rPr>
                          <w:rFonts w:cstheme="minorHAnsi"/>
                          <w:b/>
                          <w:sz w:val="28"/>
                          <w:szCs w:val="28"/>
                        </w:rPr>
                        <w:t xml:space="preserve">             </w:t>
                      </w:r>
                      <w:r>
                        <w:rPr>
                          <w:rFonts w:cstheme="minorHAnsi"/>
                          <w:b/>
                          <w:sz w:val="28"/>
                          <w:szCs w:val="28"/>
                        </w:rPr>
                        <w:t xml:space="preserve">                                                  </w:t>
                      </w:r>
                      <w:r w:rsidRPr="00E723DF">
                        <w:rPr>
                          <w:rFonts w:cstheme="minorHAnsi"/>
                          <w:b/>
                          <w:sz w:val="28"/>
                          <w:szCs w:val="28"/>
                        </w:rPr>
                        <w:t>VABILO</w:t>
                      </w:r>
                    </w:p>
                    <w:p w:rsidR="00E723DF" w:rsidRDefault="00E723DF" w:rsidP="00E723DF">
                      <w:pPr>
                        <w:spacing w:after="0" w:line="240" w:lineRule="auto"/>
                        <w:rPr>
                          <w:rFonts w:cstheme="minorHAnsi"/>
                          <w:b/>
                          <w:sz w:val="28"/>
                          <w:szCs w:val="28"/>
                        </w:rPr>
                      </w:pPr>
                    </w:p>
                    <w:p w:rsidR="00E723DF" w:rsidRPr="00E723DF" w:rsidRDefault="00E723DF" w:rsidP="00E723DF">
                      <w:pPr>
                        <w:spacing w:after="0" w:line="240" w:lineRule="auto"/>
                        <w:rPr>
                          <w:rFonts w:cstheme="minorHAnsi"/>
                          <w:b/>
                          <w:sz w:val="28"/>
                          <w:szCs w:val="28"/>
                        </w:rPr>
                      </w:pPr>
                    </w:p>
                    <w:p w:rsidR="00E723DF" w:rsidRP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sidRPr="00E723DF">
                        <w:rPr>
                          <w:rFonts w:cstheme="minorHAnsi"/>
                          <w:sz w:val="28"/>
                          <w:szCs w:val="28"/>
                        </w:rPr>
                        <w:t>Pozdravljeni,</w:t>
                      </w:r>
                    </w:p>
                    <w:p w:rsidR="00E723DF" w:rsidRP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sidRPr="00E723DF">
                        <w:rPr>
                          <w:rFonts w:cstheme="minorHAnsi"/>
                          <w:sz w:val="28"/>
                          <w:szCs w:val="28"/>
                        </w:rPr>
                        <w:t>vljudno Vas vabim na srečanje članov Turističnega društva Nova Gorica, ki bo v soboto, ob 13.00 v glavni dvorani občinske stavbe v Novi Gorici. Pogovorili se bomo o novi turistični ponudbi našega mesta in okoliša.</w:t>
                      </w:r>
                    </w:p>
                    <w:p w:rsidR="00E723DF" w:rsidRP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sidRPr="00E723DF">
                        <w:rPr>
                          <w:rFonts w:cstheme="minorHAnsi"/>
                          <w:sz w:val="28"/>
                          <w:szCs w:val="28"/>
                        </w:rPr>
                        <w:t>Lep pozdrav</w:t>
                      </w:r>
                    </w:p>
                    <w:p w:rsidR="00E723DF" w:rsidRDefault="00E723DF" w:rsidP="00E723DF">
                      <w:pPr>
                        <w:spacing w:after="0" w:line="240" w:lineRule="auto"/>
                        <w:rPr>
                          <w:rFonts w:cstheme="minorHAnsi"/>
                          <w:sz w:val="28"/>
                          <w:szCs w:val="28"/>
                        </w:rPr>
                      </w:pPr>
                      <w:r>
                        <w:rPr>
                          <w:rFonts w:cstheme="minorHAnsi"/>
                          <w:sz w:val="28"/>
                          <w:szCs w:val="28"/>
                        </w:rPr>
                        <w:t xml:space="preserve">               </w:t>
                      </w:r>
                    </w:p>
                    <w:p w:rsidR="00E723DF" w:rsidRDefault="00E723DF" w:rsidP="00E723DF">
                      <w:pPr>
                        <w:spacing w:after="0" w:line="240" w:lineRule="auto"/>
                        <w:rPr>
                          <w:rFonts w:cstheme="minorHAnsi"/>
                          <w:sz w:val="28"/>
                          <w:szCs w:val="28"/>
                        </w:rPr>
                      </w:pPr>
                    </w:p>
                    <w:p w:rsidR="00E723DF" w:rsidRPr="00E723DF" w:rsidRDefault="00E723DF" w:rsidP="00E723DF">
                      <w:pPr>
                        <w:spacing w:after="0" w:line="240" w:lineRule="auto"/>
                        <w:rPr>
                          <w:rFonts w:cstheme="minorHAnsi"/>
                          <w:sz w:val="28"/>
                          <w:szCs w:val="28"/>
                        </w:rPr>
                      </w:pPr>
                      <w:r>
                        <w:rPr>
                          <w:rFonts w:cstheme="minorHAnsi"/>
                          <w:sz w:val="28"/>
                          <w:szCs w:val="28"/>
                        </w:rPr>
                        <w:t xml:space="preserve">                                                                                       </w:t>
                      </w:r>
                      <w:r w:rsidRPr="00E723DF">
                        <w:rPr>
                          <w:rFonts w:cstheme="minorHAnsi"/>
                          <w:sz w:val="28"/>
                          <w:szCs w:val="28"/>
                        </w:rPr>
                        <w:t xml:space="preserve">Milan Kovač, </w:t>
                      </w:r>
                    </w:p>
                    <w:p w:rsidR="00E723DF" w:rsidRPr="00E723DF" w:rsidRDefault="00E723DF" w:rsidP="00E723DF">
                      <w:pPr>
                        <w:spacing w:after="0" w:line="240" w:lineRule="auto"/>
                        <w:rPr>
                          <w:rFonts w:cstheme="minorHAnsi"/>
                          <w:sz w:val="28"/>
                          <w:szCs w:val="28"/>
                        </w:rPr>
                      </w:pPr>
                      <w:r>
                        <w:rPr>
                          <w:rFonts w:cstheme="minorHAnsi"/>
                          <w:sz w:val="28"/>
                          <w:szCs w:val="28"/>
                        </w:rPr>
                        <w:t xml:space="preserve">                                                          </w:t>
                      </w:r>
                      <w:r w:rsidRPr="00E723DF">
                        <w:rPr>
                          <w:rFonts w:cstheme="minorHAnsi"/>
                          <w:sz w:val="28"/>
                          <w:szCs w:val="28"/>
                        </w:rPr>
                        <w:t>predsednik Turističnega društva Nova Gorica</w:t>
                      </w:r>
                    </w:p>
                    <w:p w:rsidR="00E723DF" w:rsidRPr="00E723DF" w:rsidRDefault="00E723DF" w:rsidP="00E723DF">
                      <w:pPr>
                        <w:spacing w:after="0" w:line="240" w:lineRule="auto"/>
                        <w:rPr>
                          <w:rFonts w:cstheme="minorHAnsi"/>
                          <w:b/>
                          <w:sz w:val="28"/>
                          <w:szCs w:val="28"/>
                          <w:lang w:val="it-IT"/>
                        </w:rPr>
                      </w:pPr>
                    </w:p>
                  </w:txbxContent>
                </v:textbox>
                <w10:wrap type="square"/>
              </v:shape>
            </w:pict>
          </mc:Fallback>
        </mc:AlternateContent>
      </w:r>
    </w:p>
    <w:p w:rsidR="00361261" w:rsidRPr="00361261" w:rsidRDefault="00361261" w:rsidP="00361261">
      <w:pPr>
        <w:spacing w:line="240" w:lineRule="auto"/>
        <w:rPr>
          <w:rFonts w:cs="Arial"/>
          <w:sz w:val="24"/>
          <w:szCs w:val="24"/>
        </w:rPr>
      </w:pPr>
      <w:bookmarkStart w:id="0" w:name="_GoBack"/>
      <w:bookmarkEnd w:id="0"/>
    </w:p>
    <w:sectPr w:rsidR="00361261" w:rsidRPr="00361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C6"/>
    <w:multiLevelType w:val="hybridMultilevel"/>
    <w:tmpl w:val="303CFD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2C0568"/>
    <w:multiLevelType w:val="hybridMultilevel"/>
    <w:tmpl w:val="C7520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9B5D0F"/>
    <w:multiLevelType w:val="multilevel"/>
    <w:tmpl w:val="A306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94F2C"/>
    <w:multiLevelType w:val="hybridMultilevel"/>
    <w:tmpl w:val="41609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2D6C7B"/>
    <w:multiLevelType w:val="hybridMultilevel"/>
    <w:tmpl w:val="0DA6FC6E"/>
    <w:lvl w:ilvl="0" w:tplc="96ACB91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67A0BBE"/>
    <w:multiLevelType w:val="hybridMultilevel"/>
    <w:tmpl w:val="5434C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2B353D8"/>
    <w:multiLevelType w:val="hybridMultilevel"/>
    <w:tmpl w:val="23E2E1A4"/>
    <w:lvl w:ilvl="0" w:tplc="5012541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64F77B7"/>
    <w:multiLevelType w:val="hybridMultilevel"/>
    <w:tmpl w:val="B6FEB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0"/>
    <w:rsid w:val="00001AC3"/>
    <w:rsid w:val="0000411F"/>
    <w:rsid w:val="0001387A"/>
    <w:rsid w:val="00016654"/>
    <w:rsid w:val="00022572"/>
    <w:rsid w:val="00031388"/>
    <w:rsid w:val="00093220"/>
    <w:rsid w:val="00095C14"/>
    <w:rsid w:val="000B4D17"/>
    <w:rsid w:val="000F6F2F"/>
    <w:rsid w:val="001053A1"/>
    <w:rsid w:val="001240B8"/>
    <w:rsid w:val="001A4307"/>
    <w:rsid w:val="001A5A4F"/>
    <w:rsid w:val="001E07A1"/>
    <w:rsid w:val="001F0858"/>
    <w:rsid w:val="0020059E"/>
    <w:rsid w:val="00201B74"/>
    <w:rsid w:val="0023289C"/>
    <w:rsid w:val="002E759D"/>
    <w:rsid w:val="00301E08"/>
    <w:rsid w:val="00306C39"/>
    <w:rsid w:val="00361261"/>
    <w:rsid w:val="003640E5"/>
    <w:rsid w:val="00370F39"/>
    <w:rsid w:val="003A59B3"/>
    <w:rsid w:val="003E29D8"/>
    <w:rsid w:val="0041769D"/>
    <w:rsid w:val="00435B06"/>
    <w:rsid w:val="00440105"/>
    <w:rsid w:val="004803C8"/>
    <w:rsid w:val="00482C8C"/>
    <w:rsid w:val="004A7F53"/>
    <w:rsid w:val="004B1191"/>
    <w:rsid w:val="00514EAC"/>
    <w:rsid w:val="0052031F"/>
    <w:rsid w:val="0053475D"/>
    <w:rsid w:val="00583AB2"/>
    <w:rsid w:val="005A7F8E"/>
    <w:rsid w:val="005C6B80"/>
    <w:rsid w:val="006340B1"/>
    <w:rsid w:val="00656AD7"/>
    <w:rsid w:val="00672239"/>
    <w:rsid w:val="00687410"/>
    <w:rsid w:val="006B5715"/>
    <w:rsid w:val="006C3044"/>
    <w:rsid w:val="006F338D"/>
    <w:rsid w:val="00756EBE"/>
    <w:rsid w:val="007815AF"/>
    <w:rsid w:val="007C0604"/>
    <w:rsid w:val="007F2A6E"/>
    <w:rsid w:val="00802534"/>
    <w:rsid w:val="00831167"/>
    <w:rsid w:val="008C7F22"/>
    <w:rsid w:val="008F467B"/>
    <w:rsid w:val="00954719"/>
    <w:rsid w:val="009772A1"/>
    <w:rsid w:val="009851C3"/>
    <w:rsid w:val="009A00E4"/>
    <w:rsid w:val="009A2CEA"/>
    <w:rsid w:val="009C4619"/>
    <w:rsid w:val="009E00B7"/>
    <w:rsid w:val="00AD4A19"/>
    <w:rsid w:val="00AD5917"/>
    <w:rsid w:val="00B024EC"/>
    <w:rsid w:val="00B06B9F"/>
    <w:rsid w:val="00B371F3"/>
    <w:rsid w:val="00B40A70"/>
    <w:rsid w:val="00B41A86"/>
    <w:rsid w:val="00B92F4A"/>
    <w:rsid w:val="00B9551E"/>
    <w:rsid w:val="00BB2CCD"/>
    <w:rsid w:val="00BC0797"/>
    <w:rsid w:val="00BE2417"/>
    <w:rsid w:val="00BE2B62"/>
    <w:rsid w:val="00C26F25"/>
    <w:rsid w:val="00C3168F"/>
    <w:rsid w:val="00C704CF"/>
    <w:rsid w:val="00C84621"/>
    <w:rsid w:val="00CC670B"/>
    <w:rsid w:val="00D3318E"/>
    <w:rsid w:val="00D335E1"/>
    <w:rsid w:val="00D92434"/>
    <w:rsid w:val="00DA7074"/>
    <w:rsid w:val="00DF64E9"/>
    <w:rsid w:val="00E24FA0"/>
    <w:rsid w:val="00E723DF"/>
    <w:rsid w:val="00EF74B2"/>
    <w:rsid w:val="00F42ADB"/>
    <w:rsid w:val="00F77172"/>
    <w:rsid w:val="00F95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225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1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B74"/>
    <w:rPr>
      <w:rFonts w:ascii="Tahoma" w:hAnsi="Tahoma" w:cs="Tahoma"/>
      <w:sz w:val="16"/>
      <w:szCs w:val="16"/>
    </w:rPr>
  </w:style>
  <w:style w:type="paragraph" w:styleId="Odstavekseznama">
    <w:name w:val="List Paragraph"/>
    <w:basedOn w:val="Navaden"/>
    <w:uiPriority w:val="34"/>
    <w:qFormat/>
    <w:rsid w:val="00016654"/>
    <w:pPr>
      <w:ind w:left="720"/>
      <w:contextualSpacing/>
    </w:pPr>
  </w:style>
  <w:style w:type="character" w:customStyle="1" w:styleId="fontxlarge">
    <w:name w:val="font_xlarge"/>
    <w:basedOn w:val="Privzetapisavaodstavka"/>
    <w:rsid w:val="00016654"/>
  </w:style>
  <w:style w:type="character" w:styleId="Hiperpovezava">
    <w:name w:val="Hyperlink"/>
    <w:basedOn w:val="Privzetapisavaodstavka"/>
    <w:uiPriority w:val="99"/>
    <w:semiHidden/>
    <w:unhideWhenUsed/>
    <w:rsid w:val="00016654"/>
    <w:rPr>
      <w:color w:val="0000FF"/>
      <w:u w:val="single"/>
    </w:rPr>
  </w:style>
  <w:style w:type="character" w:customStyle="1" w:styleId="colorlightdark">
    <w:name w:val="color_lightdark"/>
    <w:basedOn w:val="Privzetapisavaodstavka"/>
    <w:rsid w:val="00016654"/>
  </w:style>
  <w:style w:type="character" w:customStyle="1" w:styleId="colordark">
    <w:name w:val="color_dark"/>
    <w:basedOn w:val="Privzetapisavaodstavka"/>
    <w:rsid w:val="00016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225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1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B74"/>
    <w:rPr>
      <w:rFonts w:ascii="Tahoma" w:hAnsi="Tahoma" w:cs="Tahoma"/>
      <w:sz w:val="16"/>
      <w:szCs w:val="16"/>
    </w:rPr>
  </w:style>
  <w:style w:type="paragraph" w:styleId="Odstavekseznama">
    <w:name w:val="List Paragraph"/>
    <w:basedOn w:val="Navaden"/>
    <w:uiPriority w:val="34"/>
    <w:qFormat/>
    <w:rsid w:val="00016654"/>
    <w:pPr>
      <w:ind w:left="720"/>
      <w:contextualSpacing/>
    </w:pPr>
  </w:style>
  <w:style w:type="character" w:customStyle="1" w:styleId="fontxlarge">
    <w:name w:val="font_xlarge"/>
    <w:basedOn w:val="Privzetapisavaodstavka"/>
    <w:rsid w:val="00016654"/>
  </w:style>
  <w:style w:type="character" w:styleId="Hiperpovezava">
    <w:name w:val="Hyperlink"/>
    <w:basedOn w:val="Privzetapisavaodstavka"/>
    <w:uiPriority w:val="99"/>
    <w:semiHidden/>
    <w:unhideWhenUsed/>
    <w:rsid w:val="00016654"/>
    <w:rPr>
      <w:color w:val="0000FF"/>
      <w:u w:val="single"/>
    </w:rPr>
  </w:style>
  <w:style w:type="character" w:customStyle="1" w:styleId="colorlightdark">
    <w:name w:val="color_lightdark"/>
    <w:basedOn w:val="Privzetapisavaodstavka"/>
    <w:rsid w:val="00016654"/>
  </w:style>
  <w:style w:type="character" w:customStyle="1" w:styleId="colordark">
    <w:name w:val="color_dark"/>
    <w:basedOn w:val="Privzetapisavaodstavka"/>
    <w:rsid w:val="0001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1926">
      <w:bodyDiv w:val="1"/>
      <w:marLeft w:val="0"/>
      <w:marRight w:val="0"/>
      <w:marTop w:val="0"/>
      <w:marBottom w:val="0"/>
      <w:divBdr>
        <w:top w:val="none" w:sz="0" w:space="0" w:color="auto"/>
        <w:left w:val="none" w:sz="0" w:space="0" w:color="auto"/>
        <w:bottom w:val="none" w:sz="0" w:space="0" w:color="auto"/>
        <w:right w:val="none" w:sz="0" w:space="0" w:color="auto"/>
      </w:divBdr>
    </w:div>
    <w:div w:id="662976955">
      <w:bodyDiv w:val="1"/>
      <w:marLeft w:val="0"/>
      <w:marRight w:val="0"/>
      <w:marTop w:val="0"/>
      <w:marBottom w:val="0"/>
      <w:divBdr>
        <w:top w:val="none" w:sz="0" w:space="0" w:color="auto"/>
        <w:left w:val="none" w:sz="0" w:space="0" w:color="auto"/>
        <w:bottom w:val="none" w:sz="0" w:space="0" w:color="auto"/>
        <w:right w:val="none" w:sz="0" w:space="0" w:color="auto"/>
      </w:divBdr>
    </w:div>
    <w:div w:id="16812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3C1B9-5149-4206-8848-9076F54A796F}"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sl-SI"/>
        </a:p>
      </dgm:t>
    </dgm:pt>
    <dgm:pt modelId="{26DE1183-684C-415B-B4BF-91A8A7C5857C}">
      <dgm:prSet phldrT="[besedilo]"/>
      <dgm:spPr/>
      <dgm:t>
        <a:bodyPr/>
        <a:lstStyle/>
        <a:p>
          <a:r>
            <a:rPr lang="sl-SI"/>
            <a:t>Na KAJ vabi?</a:t>
          </a:r>
        </a:p>
      </dgm:t>
    </dgm:pt>
    <dgm:pt modelId="{7CF2AF58-7671-438F-9FF8-99B88C8023EB}" type="parTrans" cxnId="{CA810236-03DE-4B97-B463-FE02E587D915}">
      <dgm:prSet/>
      <dgm:spPr/>
      <dgm:t>
        <a:bodyPr/>
        <a:lstStyle/>
        <a:p>
          <a:endParaRPr lang="sl-SI"/>
        </a:p>
      </dgm:t>
    </dgm:pt>
    <dgm:pt modelId="{63A7B87D-CAFB-4A07-B88D-46057AAA9D00}" type="sibTrans" cxnId="{CA810236-03DE-4B97-B463-FE02E587D915}">
      <dgm:prSet/>
      <dgm:spPr/>
      <dgm:t>
        <a:bodyPr/>
        <a:lstStyle/>
        <a:p>
          <a:endParaRPr lang="sl-SI"/>
        </a:p>
      </dgm:t>
    </dgm:pt>
    <dgm:pt modelId="{163C2D08-78C1-4275-A17F-F3E3D2C9A1C6}">
      <dgm:prSet phldrT="[besedilo]"/>
      <dgm:spPr/>
      <dgm:t>
        <a:bodyPr/>
        <a:lstStyle/>
        <a:p>
          <a:r>
            <a:rPr lang="sl-SI"/>
            <a:t>KJE bo potekalo?</a:t>
          </a:r>
        </a:p>
      </dgm:t>
    </dgm:pt>
    <dgm:pt modelId="{E0C24B2C-3965-4EB1-B260-F2638D4F9402}" type="parTrans" cxnId="{267DB9A8-3CEA-4FB8-A857-904CB6C3C761}">
      <dgm:prSet/>
      <dgm:spPr/>
      <dgm:t>
        <a:bodyPr/>
        <a:lstStyle/>
        <a:p>
          <a:endParaRPr lang="sl-SI"/>
        </a:p>
      </dgm:t>
    </dgm:pt>
    <dgm:pt modelId="{AA3E297F-913C-4F97-AC38-4242CBA84AB6}" type="sibTrans" cxnId="{267DB9A8-3CEA-4FB8-A857-904CB6C3C761}">
      <dgm:prSet/>
      <dgm:spPr/>
      <dgm:t>
        <a:bodyPr/>
        <a:lstStyle/>
        <a:p>
          <a:endParaRPr lang="sl-SI"/>
        </a:p>
      </dgm:t>
    </dgm:pt>
    <dgm:pt modelId="{0F44337E-B1F6-4F23-8747-E2BC4900458B}">
      <dgm:prSet phldrT="[besedilo]"/>
      <dgm:spPr/>
      <dgm:t>
        <a:bodyPr/>
        <a:lstStyle/>
        <a:p>
          <a:r>
            <a:rPr lang="sl-SI"/>
            <a:t>KDAJ bo potekalo?</a:t>
          </a:r>
        </a:p>
      </dgm:t>
    </dgm:pt>
    <dgm:pt modelId="{DCA8217F-6704-4193-A131-F8BB97B79665}" type="parTrans" cxnId="{A81E22A7-2246-4953-8DF4-D257E420D913}">
      <dgm:prSet/>
      <dgm:spPr/>
      <dgm:t>
        <a:bodyPr/>
        <a:lstStyle/>
        <a:p>
          <a:endParaRPr lang="sl-SI"/>
        </a:p>
      </dgm:t>
    </dgm:pt>
    <dgm:pt modelId="{4953B191-7330-4DB4-A656-71D1F2AC23D9}" type="sibTrans" cxnId="{A81E22A7-2246-4953-8DF4-D257E420D913}">
      <dgm:prSet/>
      <dgm:spPr/>
      <dgm:t>
        <a:bodyPr/>
        <a:lstStyle/>
        <a:p>
          <a:endParaRPr lang="sl-SI"/>
        </a:p>
      </dgm:t>
    </dgm:pt>
    <dgm:pt modelId="{82AECBFB-A56A-456B-8201-B327BD4C587D}">
      <dgm:prSet phldrT="[besedilo]"/>
      <dgm:spPr/>
      <dgm:t>
        <a:bodyPr/>
        <a:lstStyle/>
        <a:p>
          <a:r>
            <a:rPr lang="sl-SI"/>
            <a:t>KDO vabi?</a:t>
          </a:r>
        </a:p>
      </dgm:t>
    </dgm:pt>
    <dgm:pt modelId="{602E2B8F-16EB-4A5A-B996-C3A1AEBA54CF}" type="parTrans" cxnId="{D645EBF2-42EE-4E2C-A419-3196017E919F}">
      <dgm:prSet/>
      <dgm:spPr/>
      <dgm:t>
        <a:bodyPr/>
        <a:lstStyle/>
        <a:p>
          <a:endParaRPr lang="sl-SI"/>
        </a:p>
      </dgm:t>
    </dgm:pt>
    <dgm:pt modelId="{72D1B4AE-678F-42BB-8B01-2781200BE900}" type="sibTrans" cxnId="{D645EBF2-42EE-4E2C-A419-3196017E919F}">
      <dgm:prSet/>
      <dgm:spPr/>
      <dgm:t>
        <a:bodyPr/>
        <a:lstStyle/>
        <a:p>
          <a:endParaRPr lang="sl-SI"/>
        </a:p>
      </dgm:t>
    </dgm:pt>
    <dgm:pt modelId="{CFD29A24-C579-46A7-8C26-CBF3D81786F6}">
      <dgm:prSet phldrT="[besedilo]"/>
      <dgm:spPr/>
      <dgm:t>
        <a:bodyPr/>
        <a:lstStyle/>
        <a:p>
          <a:r>
            <a:rPr lang="sl-SI"/>
            <a:t>KOGA vabi?</a:t>
          </a:r>
        </a:p>
      </dgm:t>
    </dgm:pt>
    <dgm:pt modelId="{5FEBC31B-8FB6-46FF-93FE-3E937983D776}" type="parTrans" cxnId="{99CEFCA8-93C2-4C08-B401-DD24D8351A0D}">
      <dgm:prSet/>
      <dgm:spPr/>
      <dgm:t>
        <a:bodyPr/>
        <a:lstStyle/>
        <a:p>
          <a:endParaRPr lang="sl-SI"/>
        </a:p>
      </dgm:t>
    </dgm:pt>
    <dgm:pt modelId="{7EFFCDCB-F9EE-4931-B4C6-396B4F46735F}" type="sibTrans" cxnId="{99CEFCA8-93C2-4C08-B401-DD24D8351A0D}">
      <dgm:prSet/>
      <dgm:spPr/>
      <dgm:t>
        <a:bodyPr/>
        <a:lstStyle/>
        <a:p>
          <a:endParaRPr lang="sl-SI"/>
        </a:p>
      </dgm:t>
    </dgm:pt>
    <dgm:pt modelId="{CB46A5CB-565A-4B2B-A6F2-FF723ACB01A6}" type="pres">
      <dgm:prSet presAssocID="{FF23C1B9-5149-4206-8848-9076F54A796F}" presName="diagram" presStyleCnt="0">
        <dgm:presLayoutVars>
          <dgm:dir/>
          <dgm:resizeHandles val="exact"/>
        </dgm:presLayoutVars>
      </dgm:prSet>
      <dgm:spPr/>
      <dgm:t>
        <a:bodyPr/>
        <a:lstStyle/>
        <a:p>
          <a:endParaRPr lang="sl-SI"/>
        </a:p>
      </dgm:t>
    </dgm:pt>
    <dgm:pt modelId="{EEAE568F-DFAE-4B03-8F9A-90C82BAD583A}" type="pres">
      <dgm:prSet presAssocID="{26DE1183-684C-415B-B4BF-91A8A7C5857C}" presName="node" presStyleLbl="node1" presStyleIdx="0" presStyleCnt="5">
        <dgm:presLayoutVars>
          <dgm:bulletEnabled val="1"/>
        </dgm:presLayoutVars>
      </dgm:prSet>
      <dgm:spPr/>
      <dgm:t>
        <a:bodyPr/>
        <a:lstStyle/>
        <a:p>
          <a:endParaRPr lang="sl-SI"/>
        </a:p>
      </dgm:t>
    </dgm:pt>
    <dgm:pt modelId="{5A7EE155-4494-4CF1-97F3-56B4EA81A1D6}" type="pres">
      <dgm:prSet presAssocID="{63A7B87D-CAFB-4A07-B88D-46057AAA9D00}" presName="sibTrans" presStyleCnt="0"/>
      <dgm:spPr/>
    </dgm:pt>
    <dgm:pt modelId="{B5C3BC80-3393-4E1E-B99C-55D1500ADE32}" type="pres">
      <dgm:prSet presAssocID="{163C2D08-78C1-4275-A17F-F3E3D2C9A1C6}" presName="node" presStyleLbl="node1" presStyleIdx="1" presStyleCnt="5">
        <dgm:presLayoutVars>
          <dgm:bulletEnabled val="1"/>
        </dgm:presLayoutVars>
      </dgm:prSet>
      <dgm:spPr/>
      <dgm:t>
        <a:bodyPr/>
        <a:lstStyle/>
        <a:p>
          <a:endParaRPr lang="sl-SI"/>
        </a:p>
      </dgm:t>
    </dgm:pt>
    <dgm:pt modelId="{D3CFBDA9-CA3E-49EC-B8AB-9DAF2A5E9197}" type="pres">
      <dgm:prSet presAssocID="{AA3E297F-913C-4F97-AC38-4242CBA84AB6}" presName="sibTrans" presStyleCnt="0"/>
      <dgm:spPr/>
    </dgm:pt>
    <dgm:pt modelId="{EBE5F05D-BD07-478D-A54E-91C869B0785B}" type="pres">
      <dgm:prSet presAssocID="{0F44337E-B1F6-4F23-8747-E2BC4900458B}" presName="node" presStyleLbl="node1" presStyleIdx="2" presStyleCnt="5">
        <dgm:presLayoutVars>
          <dgm:bulletEnabled val="1"/>
        </dgm:presLayoutVars>
      </dgm:prSet>
      <dgm:spPr/>
      <dgm:t>
        <a:bodyPr/>
        <a:lstStyle/>
        <a:p>
          <a:endParaRPr lang="sl-SI"/>
        </a:p>
      </dgm:t>
    </dgm:pt>
    <dgm:pt modelId="{193C1437-74F4-47B5-A83C-35385DC36A53}" type="pres">
      <dgm:prSet presAssocID="{4953B191-7330-4DB4-A656-71D1F2AC23D9}" presName="sibTrans" presStyleCnt="0"/>
      <dgm:spPr/>
    </dgm:pt>
    <dgm:pt modelId="{F54A1A7C-8535-497E-B95A-38AE0D2B7B0B}" type="pres">
      <dgm:prSet presAssocID="{82AECBFB-A56A-456B-8201-B327BD4C587D}" presName="node" presStyleLbl="node1" presStyleIdx="3" presStyleCnt="5">
        <dgm:presLayoutVars>
          <dgm:bulletEnabled val="1"/>
        </dgm:presLayoutVars>
      </dgm:prSet>
      <dgm:spPr/>
      <dgm:t>
        <a:bodyPr/>
        <a:lstStyle/>
        <a:p>
          <a:endParaRPr lang="sl-SI"/>
        </a:p>
      </dgm:t>
    </dgm:pt>
    <dgm:pt modelId="{B6504983-B8D1-4166-BDCD-FF3AAA8ACD2E}" type="pres">
      <dgm:prSet presAssocID="{72D1B4AE-678F-42BB-8B01-2781200BE900}" presName="sibTrans" presStyleCnt="0"/>
      <dgm:spPr/>
    </dgm:pt>
    <dgm:pt modelId="{EA0EE39D-071F-4043-8BFB-FB436C79D04A}" type="pres">
      <dgm:prSet presAssocID="{CFD29A24-C579-46A7-8C26-CBF3D81786F6}" presName="node" presStyleLbl="node1" presStyleIdx="4" presStyleCnt="5">
        <dgm:presLayoutVars>
          <dgm:bulletEnabled val="1"/>
        </dgm:presLayoutVars>
      </dgm:prSet>
      <dgm:spPr/>
      <dgm:t>
        <a:bodyPr/>
        <a:lstStyle/>
        <a:p>
          <a:endParaRPr lang="sl-SI"/>
        </a:p>
      </dgm:t>
    </dgm:pt>
  </dgm:ptLst>
  <dgm:cxnLst>
    <dgm:cxn modelId="{46B4FE5D-0F83-4BBC-9791-47E43D89DE72}" type="presOf" srcId="{CFD29A24-C579-46A7-8C26-CBF3D81786F6}" destId="{EA0EE39D-071F-4043-8BFB-FB436C79D04A}" srcOrd="0" destOrd="0" presId="urn:microsoft.com/office/officeart/2005/8/layout/default"/>
    <dgm:cxn modelId="{C5780D8D-8C31-4D64-AC51-7A5FD6067378}" type="presOf" srcId="{163C2D08-78C1-4275-A17F-F3E3D2C9A1C6}" destId="{B5C3BC80-3393-4E1E-B99C-55D1500ADE32}" srcOrd="0" destOrd="0" presId="urn:microsoft.com/office/officeart/2005/8/layout/default"/>
    <dgm:cxn modelId="{CAF28B22-38A4-4E2D-A1E0-62143C9079BD}" type="presOf" srcId="{82AECBFB-A56A-456B-8201-B327BD4C587D}" destId="{F54A1A7C-8535-497E-B95A-38AE0D2B7B0B}" srcOrd="0" destOrd="0" presId="urn:microsoft.com/office/officeart/2005/8/layout/default"/>
    <dgm:cxn modelId="{B3A25468-AE91-48DC-8065-720374F2ED2B}" type="presOf" srcId="{FF23C1B9-5149-4206-8848-9076F54A796F}" destId="{CB46A5CB-565A-4B2B-A6F2-FF723ACB01A6}" srcOrd="0" destOrd="0" presId="urn:microsoft.com/office/officeart/2005/8/layout/default"/>
    <dgm:cxn modelId="{D645EBF2-42EE-4E2C-A419-3196017E919F}" srcId="{FF23C1B9-5149-4206-8848-9076F54A796F}" destId="{82AECBFB-A56A-456B-8201-B327BD4C587D}" srcOrd="3" destOrd="0" parTransId="{602E2B8F-16EB-4A5A-B996-C3A1AEBA54CF}" sibTransId="{72D1B4AE-678F-42BB-8B01-2781200BE900}"/>
    <dgm:cxn modelId="{CA810236-03DE-4B97-B463-FE02E587D915}" srcId="{FF23C1B9-5149-4206-8848-9076F54A796F}" destId="{26DE1183-684C-415B-B4BF-91A8A7C5857C}" srcOrd="0" destOrd="0" parTransId="{7CF2AF58-7671-438F-9FF8-99B88C8023EB}" sibTransId="{63A7B87D-CAFB-4A07-B88D-46057AAA9D00}"/>
    <dgm:cxn modelId="{E3BBE966-F63D-45AA-9A84-8FB80E162F3D}" type="presOf" srcId="{26DE1183-684C-415B-B4BF-91A8A7C5857C}" destId="{EEAE568F-DFAE-4B03-8F9A-90C82BAD583A}" srcOrd="0" destOrd="0" presId="urn:microsoft.com/office/officeart/2005/8/layout/default"/>
    <dgm:cxn modelId="{A81E22A7-2246-4953-8DF4-D257E420D913}" srcId="{FF23C1B9-5149-4206-8848-9076F54A796F}" destId="{0F44337E-B1F6-4F23-8747-E2BC4900458B}" srcOrd="2" destOrd="0" parTransId="{DCA8217F-6704-4193-A131-F8BB97B79665}" sibTransId="{4953B191-7330-4DB4-A656-71D1F2AC23D9}"/>
    <dgm:cxn modelId="{267DB9A8-3CEA-4FB8-A857-904CB6C3C761}" srcId="{FF23C1B9-5149-4206-8848-9076F54A796F}" destId="{163C2D08-78C1-4275-A17F-F3E3D2C9A1C6}" srcOrd="1" destOrd="0" parTransId="{E0C24B2C-3965-4EB1-B260-F2638D4F9402}" sibTransId="{AA3E297F-913C-4F97-AC38-4242CBA84AB6}"/>
    <dgm:cxn modelId="{99CEFCA8-93C2-4C08-B401-DD24D8351A0D}" srcId="{FF23C1B9-5149-4206-8848-9076F54A796F}" destId="{CFD29A24-C579-46A7-8C26-CBF3D81786F6}" srcOrd="4" destOrd="0" parTransId="{5FEBC31B-8FB6-46FF-93FE-3E937983D776}" sibTransId="{7EFFCDCB-F9EE-4931-B4C6-396B4F46735F}"/>
    <dgm:cxn modelId="{A790C6A2-E9A6-4849-8D6A-DB8D8ADC6F9F}" type="presOf" srcId="{0F44337E-B1F6-4F23-8747-E2BC4900458B}" destId="{EBE5F05D-BD07-478D-A54E-91C869B0785B}" srcOrd="0" destOrd="0" presId="urn:microsoft.com/office/officeart/2005/8/layout/default"/>
    <dgm:cxn modelId="{F72A52C3-A148-4EB0-9D5A-75936CBA8B4B}" type="presParOf" srcId="{CB46A5CB-565A-4B2B-A6F2-FF723ACB01A6}" destId="{EEAE568F-DFAE-4B03-8F9A-90C82BAD583A}" srcOrd="0" destOrd="0" presId="urn:microsoft.com/office/officeart/2005/8/layout/default"/>
    <dgm:cxn modelId="{0403A4FB-DF37-4671-A926-D3868D748278}" type="presParOf" srcId="{CB46A5CB-565A-4B2B-A6F2-FF723ACB01A6}" destId="{5A7EE155-4494-4CF1-97F3-56B4EA81A1D6}" srcOrd="1" destOrd="0" presId="urn:microsoft.com/office/officeart/2005/8/layout/default"/>
    <dgm:cxn modelId="{A9C9034F-E8D0-4416-90C4-442545E2F49A}" type="presParOf" srcId="{CB46A5CB-565A-4B2B-A6F2-FF723ACB01A6}" destId="{B5C3BC80-3393-4E1E-B99C-55D1500ADE32}" srcOrd="2" destOrd="0" presId="urn:microsoft.com/office/officeart/2005/8/layout/default"/>
    <dgm:cxn modelId="{6EBD74C1-5228-488D-9AED-3B4F730ABE2D}" type="presParOf" srcId="{CB46A5CB-565A-4B2B-A6F2-FF723ACB01A6}" destId="{D3CFBDA9-CA3E-49EC-B8AB-9DAF2A5E9197}" srcOrd="3" destOrd="0" presId="urn:microsoft.com/office/officeart/2005/8/layout/default"/>
    <dgm:cxn modelId="{714A205D-38A1-4C7A-93FF-BE74E8DBC1A4}" type="presParOf" srcId="{CB46A5CB-565A-4B2B-A6F2-FF723ACB01A6}" destId="{EBE5F05D-BD07-478D-A54E-91C869B0785B}" srcOrd="4" destOrd="0" presId="urn:microsoft.com/office/officeart/2005/8/layout/default"/>
    <dgm:cxn modelId="{A3980DE7-FDBB-47F3-9EF9-F596B8FB823C}" type="presParOf" srcId="{CB46A5CB-565A-4B2B-A6F2-FF723ACB01A6}" destId="{193C1437-74F4-47B5-A83C-35385DC36A53}" srcOrd="5" destOrd="0" presId="urn:microsoft.com/office/officeart/2005/8/layout/default"/>
    <dgm:cxn modelId="{FEFDA16D-E54B-462F-9D1A-D89FCE107F33}" type="presParOf" srcId="{CB46A5CB-565A-4B2B-A6F2-FF723ACB01A6}" destId="{F54A1A7C-8535-497E-B95A-38AE0D2B7B0B}" srcOrd="6" destOrd="0" presId="urn:microsoft.com/office/officeart/2005/8/layout/default"/>
    <dgm:cxn modelId="{E6F4F5A1-E502-4813-B939-172E7BE4786D}" type="presParOf" srcId="{CB46A5CB-565A-4B2B-A6F2-FF723ACB01A6}" destId="{B6504983-B8D1-4166-BDCD-FF3AAA8ACD2E}" srcOrd="7" destOrd="0" presId="urn:microsoft.com/office/officeart/2005/8/layout/default"/>
    <dgm:cxn modelId="{60AD0946-1CE4-4DC2-BA31-B7714BA8F2CD}" type="presParOf" srcId="{CB46A5CB-565A-4B2B-A6F2-FF723ACB01A6}" destId="{EA0EE39D-071F-4043-8BFB-FB436C79D04A}"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AE568F-DFAE-4B03-8F9A-90C82BAD583A}">
      <dsp:nvSpPr>
        <dsp:cNvPr id="0" name=""/>
        <dsp:cNvSpPr/>
      </dsp:nvSpPr>
      <dsp:spPr>
        <a:xfrm>
          <a:off x="0" y="485774"/>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sl-SI" sz="2800" kern="1200"/>
            <a:t>Na KAJ vabi?</a:t>
          </a:r>
        </a:p>
      </dsp:txBody>
      <dsp:txXfrm>
        <a:off x="0" y="485774"/>
        <a:ext cx="1714499" cy="1028700"/>
      </dsp:txXfrm>
    </dsp:sp>
    <dsp:sp modelId="{B5C3BC80-3393-4E1E-B99C-55D1500ADE32}">
      <dsp:nvSpPr>
        <dsp:cNvPr id="0" name=""/>
        <dsp:cNvSpPr/>
      </dsp:nvSpPr>
      <dsp:spPr>
        <a:xfrm>
          <a:off x="1885950" y="485774"/>
          <a:ext cx="1714499" cy="1028700"/>
        </a:xfrm>
        <a:prstGeom prst="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sl-SI" sz="2800" kern="1200"/>
            <a:t>KJE bo potekalo?</a:t>
          </a:r>
        </a:p>
      </dsp:txBody>
      <dsp:txXfrm>
        <a:off x="1885950" y="485774"/>
        <a:ext cx="1714499" cy="1028700"/>
      </dsp:txXfrm>
    </dsp:sp>
    <dsp:sp modelId="{EBE5F05D-BD07-478D-A54E-91C869B0785B}">
      <dsp:nvSpPr>
        <dsp:cNvPr id="0" name=""/>
        <dsp:cNvSpPr/>
      </dsp:nvSpPr>
      <dsp:spPr>
        <a:xfrm>
          <a:off x="3771900" y="485774"/>
          <a:ext cx="1714499" cy="1028700"/>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sl-SI" sz="2800" kern="1200"/>
            <a:t>KDAJ bo potekalo?</a:t>
          </a:r>
        </a:p>
      </dsp:txBody>
      <dsp:txXfrm>
        <a:off x="3771900" y="485774"/>
        <a:ext cx="1714499" cy="1028700"/>
      </dsp:txXfrm>
    </dsp:sp>
    <dsp:sp modelId="{F54A1A7C-8535-497E-B95A-38AE0D2B7B0B}">
      <dsp:nvSpPr>
        <dsp:cNvPr id="0" name=""/>
        <dsp:cNvSpPr/>
      </dsp:nvSpPr>
      <dsp:spPr>
        <a:xfrm>
          <a:off x="942975" y="1685925"/>
          <a:ext cx="1714499" cy="1028700"/>
        </a:xfrm>
        <a:prstGeom prst="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sl-SI" sz="2800" kern="1200"/>
            <a:t>KDO vabi?</a:t>
          </a:r>
        </a:p>
      </dsp:txBody>
      <dsp:txXfrm>
        <a:off x="942975" y="1685925"/>
        <a:ext cx="1714499" cy="1028700"/>
      </dsp:txXfrm>
    </dsp:sp>
    <dsp:sp modelId="{EA0EE39D-071F-4043-8BFB-FB436C79D04A}">
      <dsp:nvSpPr>
        <dsp:cNvPr id="0" name=""/>
        <dsp:cNvSpPr/>
      </dsp:nvSpPr>
      <dsp:spPr>
        <a:xfrm>
          <a:off x="2828925" y="1685925"/>
          <a:ext cx="1714499" cy="1028700"/>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sl-SI" sz="2800" kern="1200"/>
            <a:t>KOGA vabi?</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2019-04-12T07:26:00Z</cp:lastPrinted>
  <dcterms:created xsi:type="dcterms:W3CDTF">2020-04-19T15:12:00Z</dcterms:created>
  <dcterms:modified xsi:type="dcterms:W3CDTF">2020-04-19T15:44:00Z</dcterms:modified>
</cp:coreProperties>
</file>