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  <w:r w:rsidRPr="00C4724F">
        <w:rPr>
          <w:rFonts w:ascii="Arial" w:hAnsi="Arial" w:cs="Arial"/>
          <w:b/>
          <w:sz w:val="28"/>
          <w:szCs w:val="28"/>
        </w:rPr>
        <w:t>DRU – PONAVLJANJE</w:t>
      </w: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>Prišli smo do konca poglavja »Zgodovinski razvoj«.</w:t>
      </w: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Veliko </w:t>
      </w:r>
      <w:r w:rsidR="00AA0ACF" w:rsidRPr="00C4724F">
        <w:rPr>
          <w:rFonts w:ascii="Arial" w:hAnsi="Arial" w:cs="Arial"/>
          <w:sz w:val="28"/>
          <w:szCs w:val="28"/>
        </w:rPr>
        <w:t>že veš o preteklosti.</w:t>
      </w:r>
    </w:p>
    <w:p w:rsidR="00DB3877" w:rsidRPr="00C4724F" w:rsidRDefault="00DB3877" w:rsidP="00DB3877">
      <w:pPr>
        <w:rPr>
          <w:rFonts w:ascii="Arial" w:hAnsi="Arial" w:cs="Arial"/>
          <w:sz w:val="28"/>
          <w:szCs w:val="28"/>
        </w:rPr>
      </w:pPr>
    </w:p>
    <w:p w:rsidR="00DB3877" w:rsidRPr="00C4724F" w:rsidRDefault="00DB3877" w:rsidP="00DB3877">
      <w:pPr>
        <w:rPr>
          <w:rFonts w:ascii="Arial" w:hAnsi="Arial" w:cs="Arial"/>
          <w:sz w:val="28"/>
          <w:szCs w:val="28"/>
        </w:rPr>
      </w:pPr>
    </w:p>
    <w:p w:rsidR="00BD0DC9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Tabelo preriši v zvezek in jo izpolni. </w:t>
      </w:r>
    </w:p>
    <w:p w:rsidR="00DB3877" w:rsidRPr="00C4724F" w:rsidRDefault="00C4724F" w:rsidP="00BD0D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imaš možnost tiskanja, lahko list tudi natisneš. </w:t>
      </w:r>
    </w:p>
    <w:p w:rsidR="00BD0DC9" w:rsidRDefault="00BD0DC9" w:rsidP="00BD0DC9">
      <w:pPr>
        <w:spacing w:line="360" w:lineRule="auto"/>
        <w:rPr>
          <w:rFonts w:ascii="Arial" w:hAnsi="Arial" w:cs="Arial"/>
          <w:sz w:val="28"/>
          <w:szCs w:val="28"/>
        </w:rPr>
      </w:pP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Na koncu imaš rešitve, da boš lahko </w:t>
      </w:r>
      <w:r w:rsidR="00BD0DC9">
        <w:rPr>
          <w:rFonts w:ascii="Arial" w:hAnsi="Arial" w:cs="Arial"/>
          <w:sz w:val="28"/>
          <w:szCs w:val="28"/>
        </w:rPr>
        <w:t xml:space="preserve">sam/a </w:t>
      </w:r>
      <w:r w:rsidRPr="00C4724F">
        <w:rPr>
          <w:rFonts w:ascii="Arial" w:hAnsi="Arial" w:cs="Arial"/>
          <w:sz w:val="28"/>
          <w:szCs w:val="28"/>
        </w:rPr>
        <w:t xml:space="preserve">preveril/a, če si delal/a prav. </w:t>
      </w:r>
    </w:p>
    <w:p w:rsidR="003A3AEE" w:rsidRPr="00C4724F" w:rsidRDefault="003A3AEE" w:rsidP="00BD0DC9">
      <w:pPr>
        <w:spacing w:line="360" w:lineRule="auto"/>
        <w:rPr>
          <w:rFonts w:ascii="Arial" w:hAnsi="Arial" w:cs="Arial"/>
          <w:sz w:val="28"/>
          <w:szCs w:val="28"/>
        </w:rPr>
      </w:pPr>
    </w:p>
    <w:p w:rsidR="003A3AEE" w:rsidRPr="00C4724F" w:rsidRDefault="00C4724F" w:rsidP="00DB38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Zapis:</w:t>
      </w:r>
    </w:p>
    <w:p w:rsidR="00C4724F" w:rsidRDefault="00C4724F" w:rsidP="003A3AEE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3A3AEE" w:rsidRPr="00C4724F" w:rsidRDefault="003A3AEE" w:rsidP="003A3AEE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C4724F">
        <w:rPr>
          <w:rFonts w:ascii="Arial" w:hAnsi="Arial" w:cs="Arial"/>
          <w:b/>
          <w:sz w:val="28"/>
          <w:szCs w:val="28"/>
        </w:rPr>
        <w:t>PONAVLJANJE</w:t>
      </w: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DB3877">
      <w:p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DB3877" w:rsidRPr="00C4724F" w:rsidRDefault="00DB3877" w:rsidP="00DB3877">
      <w:pPr>
        <w:spacing w:after="200" w:line="276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C4724F">
        <w:rPr>
          <w:rFonts w:ascii="Arial" w:eastAsiaTheme="minorHAnsi" w:hAnsi="Arial" w:cs="Arial"/>
          <w:sz w:val="28"/>
          <w:szCs w:val="28"/>
          <w:lang w:eastAsia="en-US"/>
        </w:rPr>
        <w:t xml:space="preserve">Oštevilči dogodke in pojave po vrstnem redu tako, kot so si sledili.  </w:t>
      </w:r>
    </w:p>
    <w:p w:rsidR="00DB3877" w:rsidRPr="00DB3877" w:rsidRDefault="00DB3877" w:rsidP="00C4724F">
      <w:pPr>
        <w:spacing w:after="200" w:line="480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Style w:val="Tabela-mrea"/>
        <w:tblW w:w="0" w:type="auto"/>
        <w:tblInd w:w="-34" w:type="dxa"/>
        <w:tblLook w:val="04A0"/>
      </w:tblPr>
      <w:tblGrid>
        <w:gridCol w:w="6805"/>
        <w:gridCol w:w="850"/>
      </w:tblGrid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Srednjeveški tržni dnevi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ŽIVIH BITIJ NA KOPNEM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Uporaba prenosnih računalnikov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3A3AEE" w:rsidRPr="00DB3877" w:rsidTr="00C4724F">
        <w:tc>
          <w:tcPr>
            <w:tcW w:w="6805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POKONČNEGA ČLOVEKA</w:t>
            </w:r>
          </w:p>
        </w:tc>
        <w:tc>
          <w:tcPr>
            <w:tcW w:w="850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3A3AEE" w:rsidRPr="00DB3877" w:rsidTr="00C4724F">
        <w:tc>
          <w:tcPr>
            <w:tcW w:w="6805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ZAČETEK UPORABE OGNJA</w:t>
            </w:r>
          </w:p>
        </w:tc>
        <w:tc>
          <w:tcPr>
            <w:tcW w:w="850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Odkritje Amerike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Uporaba elektrike v domovih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ŽIVIH BITIJ V VODI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Kristusovo rojstvo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Izum parnega stroja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C4724F" w:rsidRDefault="00C4724F" w:rsidP="00C4724F">
      <w:pPr>
        <w:spacing w:line="480" w:lineRule="auto"/>
      </w:pPr>
    </w:p>
    <w:p w:rsidR="00C4724F" w:rsidRDefault="00C4724F">
      <w:pPr>
        <w:spacing w:after="200" w:line="276" w:lineRule="auto"/>
      </w:pPr>
      <w:r>
        <w:br w:type="page"/>
      </w:r>
    </w:p>
    <w:p w:rsidR="00CD4C3E" w:rsidRPr="00C4724F" w:rsidRDefault="00C4724F">
      <w:pPr>
        <w:rPr>
          <w:rFonts w:ascii="Arial" w:hAnsi="Arial" w:cs="Arial"/>
          <w:b/>
        </w:rPr>
      </w:pPr>
      <w:r w:rsidRPr="00C4724F">
        <w:rPr>
          <w:rFonts w:ascii="Arial" w:hAnsi="Arial" w:cs="Arial"/>
          <w:b/>
        </w:rPr>
        <w:lastRenderedPageBreak/>
        <w:t>Rešitve:</w:t>
      </w:r>
    </w:p>
    <w:p w:rsidR="00C4724F" w:rsidRDefault="00C4724F"/>
    <w:p w:rsidR="00C4724F" w:rsidRPr="00C4724F" w:rsidRDefault="00C4724F" w:rsidP="00C4724F">
      <w:p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a-mrea"/>
        <w:tblW w:w="0" w:type="auto"/>
        <w:tblInd w:w="-34" w:type="dxa"/>
        <w:tblLook w:val="04A0"/>
      </w:tblPr>
      <w:tblGrid>
        <w:gridCol w:w="4537"/>
        <w:gridCol w:w="567"/>
      </w:tblGrid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Srednjeveški tržni dnevi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POJAV ŽIVIH BITIJ NA KOPNEM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Uporaba prenosnih računalnikov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POJAV POKONČNEGA ČLOVEKA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ZAČETEK UPORABE OGNJA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Odkritje Amerike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Uporaba elektrike v domovih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bookmarkStart w:id="0" w:name="_GoBack"/>
        <w:bookmarkEnd w:id="0"/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POJAV ŽIVIH BITIJ V VODI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Kristusovo rojstvo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lang w:eastAsia="en-US"/>
              </w:rPr>
              <w:t>Izum parnega stroja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4724F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</w:tr>
    </w:tbl>
    <w:p w:rsidR="00C4724F" w:rsidRDefault="00C4724F" w:rsidP="00C4724F"/>
    <w:p w:rsidR="00C4724F" w:rsidRDefault="00C4724F"/>
    <w:sectPr w:rsidR="00C4724F" w:rsidSect="00BD0DC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773F"/>
    <w:multiLevelType w:val="hybridMultilevel"/>
    <w:tmpl w:val="5EEE2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5763B"/>
    <w:rsid w:val="0035763B"/>
    <w:rsid w:val="003A3AEE"/>
    <w:rsid w:val="005F5318"/>
    <w:rsid w:val="008F2DDE"/>
    <w:rsid w:val="00AA0ACF"/>
    <w:rsid w:val="00BD0DC9"/>
    <w:rsid w:val="00C4724F"/>
    <w:rsid w:val="00CC5BDE"/>
    <w:rsid w:val="00CD4C3E"/>
    <w:rsid w:val="00DB3877"/>
    <w:rsid w:val="00E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B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2020-04-15T12:56:00Z</dcterms:created>
  <dcterms:modified xsi:type="dcterms:W3CDTF">2020-04-15T12:56:00Z</dcterms:modified>
</cp:coreProperties>
</file>